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80DDC" w:rsidRDefault="00A80DDC">
      <w:pPr>
        <w:autoSpaceDE w:val="0"/>
        <w:autoSpaceDN w:val="0"/>
        <w:adjustRightInd w:val="0"/>
        <w:spacing w:line="360" w:lineRule="auto"/>
        <w:jc w:val="left"/>
        <w:rPr>
          <w:bCs/>
          <w:kern w:val="0"/>
          <w:sz w:val="10"/>
          <w:szCs w:val="29"/>
        </w:rPr>
      </w:pPr>
    </w:p>
    <w:p w:rsidR="00A80DDC" w:rsidRDefault="00E45EAB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kern w:val="0"/>
          <w:sz w:val="30"/>
        </w:rPr>
      </w:pPr>
      <w:r>
        <w:rPr>
          <w:b/>
          <w:kern w:val="0"/>
          <w:sz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pt;height:91.5pt">
            <v:imagedata r:id="rId8" o:title="OP5010D-2733 - 2"/>
          </v:shape>
        </w:pict>
      </w:r>
    </w:p>
    <w:p w:rsidR="00A80DDC" w:rsidRDefault="00C571FD">
      <w:pPr>
        <w:autoSpaceDE w:val="0"/>
        <w:autoSpaceDN w:val="0"/>
        <w:adjustRightInd w:val="0"/>
        <w:spacing w:line="360" w:lineRule="auto"/>
        <w:jc w:val="left"/>
        <w:outlineLvl w:val="0"/>
        <w:rPr>
          <w:b/>
          <w:kern w:val="0"/>
          <w:sz w:val="30"/>
        </w:rPr>
      </w:pPr>
      <w:r>
        <w:rPr>
          <w:b/>
          <w:kern w:val="0"/>
          <w:sz w:val="30"/>
        </w:rPr>
        <w:t>Features:</w:t>
      </w:r>
    </w:p>
    <w:p w:rsidR="00A80DDC" w:rsidRDefault="00C571FD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left"/>
        <w:rPr>
          <w:kern w:val="0"/>
          <w:sz w:val="24"/>
        </w:rPr>
      </w:pPr>
      <w:r>
        <w:rPr>
          <w:kern w:val="0"/>
          <w:sz w:val="24"/>
        </w:rPr>
        <w:t xml:space="preserve">UP to 25.78Gb/s </w:t>
      </w:r>
      <w:r>
        <w:rPr>
          <w:rStyle w:val="fontstyle01"/>
          <w:rFonts w:ascii="Times New Roman" w:hAnsi="Times New Roman" w:cs="Times New Roman"/>
        </w:rPr>
        <w:t>bi-directional data links</w:t>
      </w:r>
      <w:r>
        <w:rPr>
          <w:sz w:val="24"/>
        </w:rPr>
        <w:t xml:space="preserve"> </w:t>
      </w:r>
    </w:p>
    <w:p w:rsidR="00A80DDC" w:rsidRDefault="00C571FD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left"/>
        <w:rPr>
          <w:kern w:val="0"/>
          <w:sz w:val="24"/>
        </w:rPr>
      </w:pPr>
      <w:r>
        <w:rPr>
          <w:kern w:val="0"/>
          <w:sz w:val="24"/>
        </w:rPr>
        <w:t>Hot-Pluggable SFP28 footprint</w:t>
      </w:r>
    </w:p>
    <w:p w:rsidR="00A80DDC" w:rsidRDefault="007147CD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Single</w:t>
      </w:r>
      <w:r>
        <w:rPr>
          <w:kern w:val="0"/>
          <w:sz w:val="24"/>
        </w:rPr>
        <w:t xml:space="preserve"> LC </w:t>
      </w:r>
      <w:r>
        <w:rPr>
          <w:rFonts w:hint="eastAsia"/>
          <w:kern w:val="0"/>
          <w:sz w:val="24"/>
        </w:rPr>
        <w:t>for Bi-directional Transmission</w:t>
      </w:r>
    </w:p>
    <w:p w:rsidR="00010702" w:rsidRDefault="00C571FD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left"/>
        <w:rPr>
          <w:kern w:val="0"/>
          <w:sz w:val="24"/>
        </w:rPr>
      </w:pPr>
      <w:r>
        <w:rPr>
          <w:kern w:val="0"/>
          <w:sz w:val="24"/>
        </w:rPr>
        <w:t>1</w:t>
      </w:r>
      <w:r w:rsidR="000C20CC">
        <w:rPr>
          <w:kern w:val="0"/>
          <w:sz w:val="24"/>
        </w:rPr>
        <w:t>27</w:t>
      </w:r>
      <w:r w:rsidR="00E2203A"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>nm DFB laser transmitter</w:t>
      </w:r>
      <w:r w:rsidR="00010702">
        <w:rPr>
          <w:rFonts w:hint="eastAsia"/>
          <w:kern w:val="0"/>
          <w:sz w:val="24"/>
        </w:rPr>
        <w:t xml:space="preserve"> for </w:t>
      </w:r>
      <w:r w:rsidR="0003425B">
        <w:rPr>
          <w:rFonts w:hint="eastAsia"/>
          <w:kern w:val="0"/>
          <w:sz w:val="24"/>
        </w:rPr>
        <w:t>OP50</w:t>
      </w:r>
      <w:r w:rsidR="00FA3EE6">
        <w:rPr>
          <w:kern w:val="0"/>
          <w:sz w:val="24"/>
        </w:rPr>
        <w:t>3</w:t>
      </w:r>
      <w:r w:rsidR="0003425B">
        <w:rPr>
          <w:rFonts w:hint="eastAsia"/>
          <w:kern w:val="0"/>
          <w:sz w:val="24"/>
        </w:rPr>
        <w:t>0D-</w:t>
      </w:r>
      <w:r w:rsidR="000F767A">
        <w:rPr>
          <w:rFonts w:hint="eastAsia"/>
          <w:kern w:val="0"/>
          <w:sz w:val="24"/>
        </w:rPr>
        <w:t>2733</w:t>
      </w:r>
      <w:r w:rsidR="00BD3CA6">
        <w:rPr>
          <w:kern w:val="0"/>
          <w:sz w:val="24"/>
        </w:rPr>
        <w:t>,</w:t>
      </w:r>
      <w:r w:rsidR="00BD3CA6" w:rsidRPr="00BD3CA6">
        <w:rPr>
          <w:rFonts w:hint="eastAsia"/>
          <w:kern w:val="0"/>
          <w:sz w:val="24"/>
        </w:rPr>
        <w:t xml:space="preserve"> </w:t>
      </w:r>
      <w:r w:rsidR="00BD3CA6">
        <w:rPr>
          <w:rFonts w:hint="eastAsia"/>
          <w:kern w:val="0"/>
          <w:sz w:val="24"/>
        </w:rPr>
        <w:t>OP50</w:t>
      </w:r>
      <w:r w:rsidR="00FA3EE6">
        <w:rPr>
          <w:kern w:val="0"/>
          <w:sz w:val="24"/>
        </w:rPr>
        <w:t>3</w:t>
      </w:r>
      <w:r w:rsidR="00BD3CA6">
        <w:rPr>
          <w:rFonts w:hint="eastAsia"/>
          <w:kern w:val="0"/>
          <w:sz w:val="24"/>
        </w:rPr>
        <w:t>0D</w:t>
      </w:r>
      <w:r w:rsidR="00BD3CA6">
        <w:rPr>
          <w:kern w:val="0"/>
          <w:sz w:val="24"/>
        </w:rPr>
        <w:t>I</w:t>
      </w:r>
      <w:r w:rsidR="00BD3CA6">
        <w:rPr>
          <w:rFonts w:hint="eastAsia"/>
          <w:kern w:val="0"/>
          <w:sz w:val="24"/>
        </w:rPr>
        <w:t>-2733</w:t>
      </w:r>
    </w:p>
    <w:p w:rsidR="00A80DDC" w:rsidRDefault="00010702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133</w:t>
      </w:r>
      <w:r w:rsidR="00E2203A"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</w:rPr>
        <w:t>nm</w:t>
      </w:r>
      <w:r w:rsidRPr="00010702">
        <w:rPr>
          <w:kern w:val="0"/>
          <w:sz w:val="24"/>
        </w:rPr>
        <w:t xml:space="preserve"> </w:t>
      </w:r>
      <w:r>
        <w:rPr>
          <w:kern w:val="0"/>
          <w:sz w:val="24"/>
        </w:rPr>
        <w:t>DFB laser transmitter</w:t>
      </w:r>
      <w:r>
        <w:rPr>
          <w:rFonts w:hint="eastAsia"/>
          <w:kern w:val="0"/>
          <w:sz w:val="24"/>
        </w:rPr>
        <w:t xml:space="preserve"> for </w:t>
      </w:r>
      <w:r w:rsidR="0003425B">
        <w:rPr>
          <w:rFonts w:hint="eastAsia"/>
          <w:kern w:val="0"/>
          <w:sz w:val="24"/>
        </w:rPr>
        <w:t>OP50</w:t>
      </w:r>
      <w:r w:rsidR="00FA3EE6">
        <w:rPr>
          <w:kern w:val="0"/>
          <w:sz w:val="24"/>
        </w:rPr>
        <w:t>3</w:t>
      </w:r>
      <w:r w:rsidR="0003425B">
        <w:rPr>
          <w:rFonts w:hint="eastAsia"/>
          <w:kern w:val="0"/>
          <w:sz w:val="24"/>
        </w:rPr>
        <w:t>0D-</w:t>
      </w:r>
      <w:r w:rsidR="000F767A">
        <w:rPr>
          <w:rFonts w:hint="eastAsia"/>
          <w:kern w:val="0"/>
          <w:sz w:val="24"/>
        </w:rPr>
        <w:t>3327</w:t>
      </w:r>
      <w:r w:rsidR="00BD3CA6">
        <w:rPr>
          <w:kern w:val="0"/>
          <w:sz w:val="24"/>
        </w:rPr>
        <w:t>,</w:t>
      </w:r>
      <w:r w:rsidR="00BD3CA6" w:rsidRPr="00BD3CA6">
        <w:rPr>
          <w:rFonts w:hint="eastAsia"/>
          <w:kern w:val="0"/>
          <w:sz w:val="24"/>
        </w:rPr>
        <w:t xml:space="preserve"> </w:t>
      </w:r>
      <w:r w:rsidR="00BD3CA6">
        <w:rPr>
          <w:rFonts w:hint="eastAsia"/>
          <w:kern w:val="0"/>
          <w:sz w:val="24"/>
        </w:rPr>
        <w:t>OP50</w:t>
      </w:r>
      <w:r w:rsidR="00FA3EE6">
        <w:rPr>
          <w:kern w:val="0"/>
          <w:sz w:val="24"/>
        </w:rPr>
        <w:t>3</w:t>
      </w:r>
      <w:r w:rsidR="00BD3CA6">
        <w:rPr>
          <w:rFonts w:hint="eastAsia"/>
          <w:kern w:val="0"/>
          <w:sz w:val="24"/>
        </w:rPr>
        <w:t>0D</w:t>
      </w:r>
      <w:r w:rsidR="00BD3CA6">
        <w:rPr>
          <w:kern w:val="0"/>
          <w:sz w:val="24"/>
        </w:rPr>
        <w:t>I</w:t>
      </w:r>
      <w:r w:rsidR="00BD3CA6">
        <w:rPr>
          <w:rFonts w:hint="eastAsia"/>
          <w:kern w:val="0"/>
          <w:sz w:val="24"/>
        </w:rPr>
        <w:t>-3327</w:t>
      </w:r>
    </w:p>
    <w:p w:rsidR="00A80DDC" w:rsidRDefault="00C571FD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left"/>
        <w:rPr>
          <w:kern w:val="0"/>
          <w:sz w:val="24"/>
        </w:rPr>
      </w:pPr>
      <w:r>
        <w:rPr>
          <w:kern w:val="0"/>
          <w:sz w:val="24"/>
        </w:rPr>
        <w:t xml:space="preserve">Up to </w:t>
      </w:r>
      <w:r w:rsidR="00FA3EE6">
        <w:rPr>
          <w:kern w:val="0"/>
          <w:sz w:val="24"/>
        </w:rPr>
        <w:t>3</w:t>
      </w:r>
      <w:r>
        <w:rPr>
          <w:kern w:val="0"/>
          <w:sz w:val="24"/>
        </w:rPr>
        <w:t xml:space="preserve">0km on </w:t>
      </w:r>
      <w:r>
        <w:rPr>
          <w:rFonts w:eastAsia="TimesNewRomanPSMT"/>
          <w:color w:val="000000"/>
          <w:sz w:val="24"/>
        </w:rPr>
        <w:t>9/125</w:t>
      </w:r>
      <w:r w:rsidR="009B6F4A" w:rsidRPr="000F2A2B">
        <w:rPr>
          <w:rFonts w:hint="eastAsia"/>
          <w:color w:val="000000"/>
          <w:sz w:val="24"/>
        </w:rPr>
        <w:t>u</w:t>
      </w:r>
      <w:r>
        <w:rPr>
          <w:rFonts w:eastAsia="TimesNewRomanPSMT"/>
          <w:color w:val="000000"/>
          <w:sz w:val="24"/>
        </w:rPr>
        <w:t>m SMF</w:t>
      </w:r>
      <w:r>
        <w:rPr>
          <w:sz w:val="24"/>
        </w:rPr>
        <w:t xml:space="preserve"> </w:t>
      </w:r>
      <w:r>
        <w:rPr>
          <w:kern w:val="0"/>
          <w:sz w:val="24"/>
        </w:rPr>
        <w:t xml:space="preserve"> </w:t>
      </w:r>
    </w:p>
    <w:p w:rsidR="00A80DDC" w:rsidRDefault="00C571FD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left"/>
        <w:rPr>
          <w:kern w:val="0"/>
          <w:sz w:val="24"/>
        </w:rPr>
      </w:pPr>
      <w:r>
        <w:rPr>
          <w:kern w:val="0"/>
          <w:sz w:val="24"/>
        </w:rPr>
        <w:t xml:space="preserve">2-wire interface for management specifications compliant with SFF 8472 </w:t>
      </w:r>
      <w:bookmarkStart w:id="0" w:name="OLE_LINK1"/>
      <w:bookmarkStart w:id="1" w:name="OLE_LINK2"/>
      <w:r>
        <w:rPr>
          <w:kern w:val="0"/>
          <w:sz w:val="24"/>
        </w:rPr>
        <w:t>digital diagnostic monitoring</w:t>
      </w:r>
      <w:bookmarkEnd w:id="0"/>
      <w:bookmarkEnd w:id="1"/>
      <w:r>
        <w:rPr>
          <w:kern w:val="0"/>
          <w:sz w:val="24"/>
        </w:rPr>
        <w:t xml:space="preserve"> interface for optical transceivers</w:t>
      </w:r>
    </w:p>
    <w:p w:rsidR="00A80DDC" w:rsidRDefault="00C571FD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left"/>
        <w:rPr>
          <w:kern w:val="0"/>
          <w:sz w:val="24"/>
        </w:rPr>
      </w:pPr>
      <w:r>
        <w:rPr>
          <w:kern w:val="0"/>
          <w:sz w:val="24"/>
        </w:rPr>
        <w:t>Power Supply :+3.3V</w:t>
      </w:r>
    </w:p>
    <w:p w:rsidR="00860798" w:rsidRDefault="00C571FD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left"/>
        <w:rPr>
          <w:kern w:val="0"/>
          <w:sz w:val="24"/>
        </w:rPr>
      </w:pPr>
      <w:r>
        <w:rPr>
          <w:kern w:val="0"/>
          <w:sz w:val="24"/>
        </w:rPr>
        <w:t xml:space="preserve">Operating case temperature Range: </w:t>
      </w:r>
    </w:p>
    <w:p w:rsidR="00860798" w:rsidRDefault="00860798" w:rsidP="00860798">
      <w:pPr>
        <w:tabs>
          <w:tab w:val="left" w:pos="420"/>
        </w:tabs>
        <w:autoSpaceDE w:val="0"/>
        <w:autoSpaceDN w:val="0"/>
        <w:adjustRightInd w:val="0"/>
        <w:spacing w:line="276" w:lineRule="auto"/>
        <w:ind w:left="42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Commercial:</w:t>
      </w:r>
      <w:r w:rsidR="009856D8" w:rsidRPr="009856D8">
        <w:rPr>
          <w:kern w:val="0"/>
          <w:sz w:val="24"/>
        </w:rPr>
        <w:t xml:space="preserve"> </w:t>
      </w:r>
      <w:r w:rsidR="009856D8">
        <w:rPr>
          <w:kern w:val="0"/>
          <w:sz w:val="24"/>
        </w:rPr>
        <w:t>0~ 70°C</w:t>
      </w:r>
    </w:p>
    <w:p w:rsidR="00A80DDC" w:rsidRDefault="00860798" w:rsidP="00860798">
      <w:pPr>
        <w:tabs>
          <w:tab w:val="left" w:pos="420"/>
        </w:tabs>
        <w:autoSpaceDE w:val="0"/>
        <w:autoSpaceDN w:val="0"/>
        <w:adjustRightInd w:val="0"/>
        <w:spacing w:line="276" w:lineRule="auto"/>
        <w:ind w:left="42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Industrial:</w:t>
      </w:r>
      <w:r w:rsidR="00C571FD">
        <w:rPr>
          <w:kern w:val="0"/>
          <w:sz w:val="24"/>
        </w:rPr>
        <w:t>-40~ 85°C</w:t>
      </w:r>
    </w:p>
    <w:p w:rsidR="00A80DDC" w:rsidRDefault="00C571FD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left"/>
        <w:rPr>
          <w:kern w:val="0"/>
          <w:sz w:val="24"/>
        </w:rPr>
      </w:pPr>
      <w:r>
        <w:rPr>
          <w:kern w:val="0"/>
          <w:sz w:val="24"/>
        </w:rPr>
        <w:t>RoHS compliant</w:t>
      </w:r>
    </w:p>
    <w:p w:rsidR="00A80DDC" w:rsidRDefault="00A80DDC">
      <w:pPr>
        <w:autoSpaceDE w:val="0"/>
        <w:autoSpaceDN w:val="0"/>
        <w:adjustRightInd w:val="0"/>
        <w:spacing w:line="360" w:lineRule="auto"/>
        <w:jc w:val="left"/>
        <w:rPr>
          <w:b/>
          <w:bCs/>
          <w:kern w:val="0"/>
          <w:sz w:val="24"/>
        </w:rPr>
      </w:pPr>
    </w:p>
    <w:p w:rsidR="00A80DDC" w:rsidRDefault="00C571FD">
      <w:pPr>
        <w:autoSpaceDE w:val="0"/>
        <w:autoSpaceDN w:val="0"/>
        <w:adjustRightInd w:val="0"/>
        <w:spacing w:line="360" w:lineRule="auto"/>
        <w:jc w:val="left"/>
        <w:outlineLvl w:val="0"/>
        <w:rPr>
          <w:b/>
          <w:bCs/>
          <w:kern w:val="0"/>
          <w:sz w:val="30"/>
        </w:rPr>
      </w:pPr>
      <w:r>
        <w:rPr>
          <w:b/>
          <w:sz w:val="30"/>
        </w:rPr>
        <w:t>Applications:</w:t>
      </w:r>
    </w:p>
    <w:p w:rsidR="00A80DDC" w:rsidRDefault="00C571FD">
      <w:pPr>
        <w:numPr>
          <w:ilvl w:val="0"/>
          <w:numId w:val="11"/>
        </w:numPr>
        <w:tabs>
          <w:tab w:val="left" w:pos="9592"/>
        </w:tabs>
        <w:spacing w:line="276" w:lineRule="auto"/>
        <w:rPr>
          <w:kern w:val="0"/>
          <w:sz w:val="24"/>
        </w:rPr>
      </w:pPr>
      <w:r>
        <w:rPr>
          <w:kern w:val="0"/>
          <w:sz w:val="24"/>
        </w:rPr>
        <w:t xml:space="preserve">25GE </w:t>
      </w:r>
      <w:r w:rsidR="00FA3EE6">
        <w:rPr>
          <w:kern w:val="0"/>
          <w:sz w:val="24"/>
        </w:rPr>
        <w:t>ER Lite</w:t>
      </w:r>
    </w:p>
    <w:p w:rsidR="00A80DDC" w:rsidRDefault="00066D4E" w:rsidP="00066D4E">
      <w:pPr>
        <w:numPr>
          <w:ilvl w:val="0"/>
          <w:numId w:val="11"/>
        </w:numPr>
        <w:tabs>
          <w:tab w:val="left" w:pos="9592"/>
        </w:tabs>
        <w:spacing w:line="276" w:lineRule="auto"/>
        <w:rPr>
          <w:kern w:val="0"/>
          <w:sz w:val="24"/>
        </w:rPr>
      </w:pPr>
      <w:r w:rsidRPr="00066D4E">
        <w:rPr>
          <w:kern w:val="0"/>
          <w:sz w:val="24"/>
        </w:rPr>
        <w:t>eCPRI&amp;CPRI</w:t>
      </w:r>
      <w:r w:rsidR="00C571FD">
        <w:rPr>
          <w:kern w:val="0"/>
          <w:sz w:val="24"/>
        </w:rPr>
        <w:t xml:space="preserve"> </w:t>
      </w:r>
    </w:p>
    <w:p w:rsidR="00A80DDC" w:rsidRDefault="00A80DDC">
      <w:pPr>
        <w:tabs>
          <w:tab w:val="left" w:pos="9592"/>
        </w:tabs>
        <w:spacing w:line="276" w:lineRule="auto"/>
        <w:rPr>
          <w:kern w:val="0"/>
          <w:sz w:val="24"/>
        </w:rPr>
        <w:sectPr w:rsidR="00A80DDC">
          <w:headerReference w:type="default" r:id="rId9"/>
          <w:footerReference w:type="even" r:id="rId10"/>
          <w:footerReference w:type="default" r:id="rId11"/>
          <w:type w:val="continuous"/>
          <w:pgSz w:w="11907" w:h="16839"/>
          <w:pgMar w:top="1440" w:right="1080" w:bottom="1440" w:left="1080" w:header="431" w:footer="244" w:gutter="0"/>
          <w:pgNumType w:start="1" w:chapStyle="1"/>
          <w:cols w:num="2" w:space="720"/>
          <w:docGrid w:linePitch="286"/>
        </w:sectPr>
      </w:pPr>
    </w:p>
    <w:p w:rsidR="00A80DDC" w:rsidRDefault="00A80DDC">
      <w:pPr>
        <w:tabs>
          <w:tab w:val="left" w:pos="9592"/>
        </w:tabs>
        <w:spacing w:line="360" w:lineRule="auto"/>
        <w:rPr>
          <w:color w:val="000000"/>
          <w:kern w:val="0"/>
          <w:sz w:val="24"/>
          <w:szCs w:val="16"/>
        </w:rPr>
      </w:pPr>
    </w:p>
    <w:p w:rsidR="00A80DDC" w:rsidRDefault="00C571FD">
      <w:pPr>
        <w:spacing w:beforeLines="50" w:before="120" w:line="320" w:lineRule="exact"/>
        <w:jc w:val="center"/>
        <w:rPr>
          <w:rFonts w:eastAsia="微软雅黑"/>
          <w:b/>
          <w:szCs w:val="21"/>
        </w:rPr>
      </w:pPr>
      <w:r>
        <w:rPr>
          <w:rFonts w:eastAsia="微软雅黑"/>
          <w:b/>
          <w:szCs w:val="21"/>
        </w:rPr>
        <w:t>Part Number Ordering Information</w:t>
      </w:r>
    </w:p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6858"/>
      </w:tblGrid>
      <w:tr w:rsidR="00A353DF">
        <w:trPr>
          <w:jc w:val="center"/>
        </w:trPr>
        <w:tc>
          <w:tcPr>
            <w:tcW w:w="1998" w:type="dxa"/>
          </w:tcPr>
          <w:p w:rsidR="00A353DF" w:rsidRDefault="00FA3EE6" w:rsidP="00A353DF">
            <w:pPr>
              <w:spacing w:beforeLines="50" w:before="120"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/>
                <w:szCs w:val="21"/>
              </w:rPr>
              <w:t>OP5030D</w:t>
            </w:r>
            <w:r w:rsidR="00A353DF">
              <w:rPr>
                <w:rFonts w:eastAsia="微软雅黑"/>
                <w:szCs w:val="21"/>
              </w:rPr>
              <w:t>-</w:t>
            </w:r>
            <w:r w:rsidR="00A353DF">
              <w:rPr>
                <w:rFonts w:eastAsia="微软雅黑" w:hint="eastAsia"/>
                <w:szCs w:val="21"/>
              </w:rPr>
              <w:t>2733</w:t>
            </w:r>
          </w:p>
        </w:tc>
        <w:tc>
          <w:tcPr>
            <w:tcW w:w="6858" w:type="dxa"/>
          </w:tcPr>
          <w:p w:rsidR="00A353DF" w:rsidRDefault="00A353DF" w:rsidP="00A353DF">
            <w:pPr>
              <w:spacing w:beforeLines="50" w:before="120"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/>
                <w:szCs w:val="21"/>
              </w:rPr>
              <w:t xml:space="preserve">SFP28 </w:t>
            </w:r>
            <w:r w:rsidR="00FA3EE6">
              <w:rPr>
                <w:rFonts w:eastAsia="微软雅黑"/>
                <w:szCs w:val="21"/>
              </w:rPr>
              <w:t>3</w:t>
            </w:r>
            <w:r>
              <w:rPr>
                <w:rFonts w:eastAsia="微软雅黑"/>
                <w:szCs w:val="21"/>
              </w:rPr>
              <w:t xml:space="preserve">0km </w:t>
            </w:r>
            <w:r>
              <w:rPr>
                <w:rFonts w:eastAsia="微软雅黑" w:hint="eastAsia"/>
                <w:szCs w:val="21"/>
              </w:rPr>
              <w:t xml:space="preserve">BIDI </w:t>
            </w:r>
            <w:r>
              <w:rPr>
                <w:rFonts w:eastAsia="微软雅黑"/>
                <w:szCs w:val="21"/>
              </w:rPr>
              <w:t xml:space="preserve">optical transceiver with full real-time digital diagnostic monitoring </w:t>
            </w:r>
            <w:r>
              <w:rPr>
                <w:rFonts w:eastAsia="微软雅黑" w:hint="eastAsia"/>
                <w:szCs w:val="21"/>
              </w:rPr>
              <w:t>,1271nm Transmitter&amp;1331nm Receiver,</w:t>
            </w:r>
            <w:r>
              <w:rPr>
                <w:rFonts w:eastAsia="微软雅黑"/>
                <w:szCs w:val="21"/>
              </w:rPr>
              <w:t>0~70℃, 25GE</w:t>
            </w:r>
          </w:p>
        </w:tc>
      </w:tr>
      <w:tr w:rsidR="00A353DF">
        <w:trPr>
          <w:jc w:val="center"/>
        </w:trPr>
        <w:tc>
          <w:tcPr>
            <w:tcW w:w="1998" w:type="dxa"/>
          </w:tcPr>
          <w:p w:rsidR="00A353DF" w:rsidRDefault="00FA3EE6" w:rsidP="00A353DF">
            <w:pPr>
              <w:spacing w:beforeLines="50" w:before="120"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/>
                <w:szCs w:val="21"/>
              </w:rPr>
              <w:t>OP5030D</w:t>
            </w:r>
            <w:r w:rsidR="00A353DF">
              <w:rPr>
                <w:rFonts w:eastAsia="微软雅黑"/>
                <w:szCs w:val="21"/>
              </w:rPr>
              <w:t>-</w:t>
            </w:r>
            <w:r w:rsidR="00A353DF">
              <w:rPr>
                <w:rFonts w:eastAsia="微软雅黑" w:hint="eastAsia"/>
                <w:szCs w:val="21"/>
              </w:rPr>
              <w:t>3327</w:t>
            </w:r>
          </w:p>
        </w:tc>
        <w:tc>
          <w:tcPr>
            <w:tcW w:w="6858" w:type="dxa"/>
          </w:tcPr>
          <w:p w:rsidR="00A353DF" w:rsidRDefault="00A353DF" w:rsidP="00A353DF">
            <w:pPr>
              <w:spacing w:beforeLines="50" w:before="120"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/>
                <w:szCs w:val="21"/>
              </w:rPr>
              <w:t xml:space="preserve">SFP28 </w:t>
            </w:r>
            <w:r w:rsidR="00FA3EE6">
              <w:rPr>
                <w:rFonts w:eastAsia="微软雅黑"/>
                <w:szCs w:val="21"/>
              </w:rPr>
              <w:t>3</w:t>
            </w:r>
            <w:r>
              <w:rPr>
                <w:rFonts w:eastAsia="微软雅黑"/>
                <w:szCs w:val="21"/>
              </w:rPr>
              <w:t xml:space="preserve">0km </w:t>
            </w:r>
            <w:r>
              <w:rPr>
                <w:rFonts w:eastAsia="微软雅黑" w:hint="eastAsia"/>
                <w:szCs w:val="21"/>
              </w:rPr>
              <w:t>BIDI</w:t>
            </w:r>
            <w:r>
              <w:rPr>
                <w:rFonts w:eastAsia="微软雅黑"/>
                <w:szCs w:val="21"/>
              </w:rPr>
              <w:t xml:space="preserve"> optical transceiver with full real-time digital diagnostic monitoring ,</w:t>
            </w:r>
            <w:r>
              <w:rPr>
                <w:rFonts w:eastAsia="微软雅黑" w:hint="eastAsia"/>
                <w:szCs w:val="21"/>
              </w:rPr>
              <w:t xml:space="preserve"> 1331nm Transmitter&amp;1271nm Receiver,</w:t>
            </w:r>
            <w:r>
              <w:rPr>
                <w:rFonts w:eastAsia="微软雅黑"/>
                <w:szCs w:val="21"/>
              </w:rPr>
              <w:t xml:space="preserve"> 0~70℃, 25GE</w:t>
            </w:r>
          </w:p>
        </w:tc>
      </w:tr>
      <w:tr w:rsidR="00A80DDC">
        <w:trPr>
          <w:jc w:val="center"/>
        </w:trPr>
        <w:tc>
          <w:tcPr>
            <w:tcW w:w="1998" w:type="dxa"/>
          </w:tcPr>
          <w:p w:rsidR="00A80DDC" w:rsidRDefault="00FA3EE6">
            <w:pPr>
              <w:spacing w:beforeLines="50" w:before="120"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/>
                <w:szCs w:val="21"/>
              </w:rPr>
              <w:t>OP5030D</w:t>
            </w:r>
            <w:r w:rsidR="00A353DF">
              <w:rPr>
                <w:rFonts w:eastAsia="微软雅黑"/>
                <w:szCs w:val="21"/>
              </w:rPr>
              <w:t>I</w:t>
            </w:r>
            <w:r w:rsidR="0003425B">
              <w:rPr>
                <w:rFonts w:eastAsia="微软雅黑"/>
                <w:szCs w:val="21"/>
              </w:rPr>
              <w:t>-</w:t>
            </w:r>
            <w:r w:rsidR="005F7EC5">
              <w:rPr>
                <w:rFonts w:eastAsia="微软雅黑" w:hint="eastAsia"/>
                <w:szCs w:val="21"/>
              </w:rPr>
              <w:t>2733</w:t>
            </w:r>
          </w:p>
        </w:tc>
        <w:tc>
          <w:tcPr>
            <w:tcW w:w="6858" w:type="dxa"/>
          </w:tcPr>
          <w:p w:rsidR="00A80DDC" w:rsidRDefault="00C571FD" w:rsidP="005F7EC5">
            <w:pPr>
              <w:spacing w:beforeLines="50" w:before="120"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/>
                <w:szCs w:val="21"/>
              </w:rPr>
              <w:t xml:space="preserve">SFP28 </w:t>
            </w:r>
            <w:r w:rsidR="00FA3EE6">
              <w:rPr>
                <w:rFonts w:eastAsia="微软雅黑"/>
                <w:szCs w:val="21"/>
              </w:rPr>
              <w:t>3</w:t>
            </w:r>
            <w:r>
              <w:rPr>
                <w:rFonts w:eastAsia="微软雅黑"/>
                <w:szCs w:val="21"/>
              </w:rPr>
              <w:t xml:space="preserve">0km </w:t>
            </w:r>
            <w:r w:rsidR="005F7EC5">
              <w:rPr>
                <w:rFonts w:eastAsia="微软雅黑" w:hint="eastAsia"/>
                <w:szCs w:val="21"/>
              </w:rPr>
              <w:t xml:space="preserve">BIDI </w:t>
            </w:r>
            <w:r>
              <w:rPr>
                <w:rFonts w:eastAsia="微软雅黑"/>
                <w:szCs w:val="21"/>
              </w:rPr>
              <w:t xml:space="preserve">optical transceiver with full real-time </w:t>
            </w:r>
            <w:r w:rsidR="005F7EC5">
              <w:rPr>
                <w:rFonts w:eastAsia="微软雅黑"/>
                <w:szCs w:val="21"/>
              </w:rPr>
              <w:t xml:space="preserve">digital diagnostic monitoring </w:t>
            </w:r>
            <w:r w:rsidR="005F7EC5">
              <w:rPr>
                <w:rFonts w:eastAsia="微软雅黑" w:hint="eastAsia"/>
                <w:szCs w:val="21"/>
              </w:rPr>
              <w:t>,</w:t>
            </w:r>
            <w:r w:rsidR="00B04AF8">
              <w:rPr>
                <w:rFonts w:eastAsia="微软雅黑" w:hint="eastAsia"/>
                <w:szCs w:val="21"/>
              </w:rPr>
              <w:t>1271</w:t>
            </w:r>
            <w:r w:rsidR="005F7EC5">
              <w:rPr>
                <w:rFonts w:eastAsia="微软雅黑" w:hint="eastAsia"/>
                <w:szCs w:val="21"/>
              </w:rPr>
              <w:t>nm Transmitter&amp;</w:t>
            </w:r>
            <w:r w:rsidR="00B04AF8">
              <w:rPr>
                <w:rFonts w:eastAsia="微软雅黑" w:hint="eastAsia"/>
                <w:szCs w:val="21"/>
              </w:rPr>
              <w:t>1331</w:t>
            </w:r>
            <w:r w:rsidR="005F7EC5">
              <w:rPr>
                <w:rFonts w:eastAsia="微软雅黑" w:hint="eastAsia"/>
                <w:szCs w:val="21"/>
              </w:rPr>
              <w:t>nm Receiver,</w:t>
            </w:r>
            <w:r>
              <w:rPr>
                <w:rFonts w:eastAsia="微软雅黑"/>
                <w:szCs w:val="21"/>
              </w:rPr>
              <w:t>-40~85℃, 25GE</w:t>
            </w:r>
          </w:p>
        </w:tc>
      </w:tr>
      <w:tr w:rsidR="005F7EC5">
        <w:trPr>
          <w:jc w:val="center"/>
        </w:trPr>
        <w:tc>
          <w:tcPr>
            <w:tcW w:w="1998" w:type="dxa"/>
          </w:tcPr>
          <w:p w:rsidR="005F7EC5" w:rsidRDefault="00FA3EE6" w:rsidP="005F7EC5">
            <w:pPr>
              <w:spacing w:beforeLines="50" w:before="120"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/>
                <w:szCs w:val="21"/>
              </w:rPr>
              <w:t>OP5030D</w:t>
            </w:r>
            <w:r w:rsidR="00A353DF">
              <w:rPr>
                <w:rFonts w:eastAsia="微软雅黑"/>
                <w:szCs w:val="21"/>
              </w:rPr>
              <w:t>I</w:t>
            </w:r>
            <w:r w:rsidR="0003425B">
              <w:rPr>
                <w:rFonts w:eastAsia="微软雅黑"/>
                <w:szCs w:val="21"/>
              </w:rPr>
              <w:t>-</w:t>
            </w:r>
            <w:r w:rsidR="005F7EC5">
              <w:rPr>
                <w:rFonts w:eastAsia="微软雅黑" w:hint="eastAsia"/>
                <w:szCs w:val="21"/>
              </w:rPr>
              <w:t>3327</w:t>
            </w:r>
          </w:p>
        </w:tc>
        <w:tc>
          <w:tcPr>
            <w:tcW w:w="6858" w:type="dxa"/>
          </w:tcPr>
          <w:p w:rsidR="005F7EC5" w:rsidRDefault="005F7EC5" w:rsidP="005F7EC5">
            <w:pPr>
              <w:spacing w:beforeLines="50" w:before="120" w:line="320" w:lineRule="exact"/>
              <w:jc w:val="center"/>
              <w:rPr>
                <w:rFonts w:eastAsia="微软雅黑"/>
                <w:szCs w:val="21"/>
              </w:rPr>
            </w:pPr>
            <w:r>
              <w:rPr>
                <w:rFonts w:eastAsia="微软雅黑"/>
                <w:szCs w:val="21"/>
              </w:rPr>
              <w:t xml:space="preserve">SFP28 </w:t>
            </w:r>
            <w:r w:rsidR="00FA3EE6">
              <w:rPr>
                <w:rFonts w:eastAsia="微软雅黑"/>
                <w:szCs w:val="21"/>
              </w:rPr>
              <w:t>3</w:t>
            </w:r>
            <w:r>
              <w:rPr>
                <w:rFonts w:eastAsia="微软雅黑"/>
                <w:szCs w:val="21"/>
              </w:rPr>
              <w:t xml:space="preserve">0km </w:t>
            </w:r>
            <w:r>
              <w:rPr>
                <w:rFonts w:eastAsia="微软雅黑" w:hint="eastAsia"/>
                <w:szCs w:val="21"/>
              </w:rPr>
              <w:t>BIDI</w:t>
            </w:r>
            <w:r>
              <w:rPr>
                <w:rFonts w:eastAsia="微软雅黑"/>
                <w:szCs w:val="21"/>
              </w:rPr>
              <w:t xml:space="preserve"> optical transceiver with full real-time digital diagnostic monitoring ,</w:t>
            </w:r>
            <w:r>
              <w:rPr>
                <w:rFonts w:eastAsia="微软雅黑" w:hint="eastAsia"/>
                <w:szCs w:val="21"/>
              </w:rPr>
              <w:t xml:space="preserve"> </w:t>
            </w:r>
            <w:r w:rsidR="00B04AF8">
              <w:rPr>
                <w:rFonts w:eastAsia="微软雅黑" w:hint="eastAsia"/>
                <w:szCs w:val="21"/>
              </w:rPr>
              <w:t>1331</w:t>
            </w:r>
            <w:r>
              <w:rPr>
                <w:rFonts w:eastAsia="微软雅黑" w:hint="eastAsia"/>
                <w:szCs w:val="21"/>
              </w:rPr>
              <w:t>nm Transmitter&amp;</w:t>
            </w:r>
            <w:r w:rsidR="00B04AF8">
              <w:rPr>
                <w:rFonts w:eastAsia="微软雅黑" w:hint="eastAsia"/>
                <w:szCs w:val="21"/>
              </w:rPr>
              <w:t>1271</w:t>
            </w:r>
            <w:r>
              <w:rPr>
                <w:rFonts w:eastAsia="微软雅黑" w:hint="eastAsia"/>
                <w:szCs w:val="21"/>
              </w:rPr>
              <w:t>nm Receiver,</w:t>
            </w:r>
            <w:r>
              <w:rPr>
                <w:rFonts w:eastAsia="微软雅黑"/>
                <w:szCs w:val="21"/>
              </w:rPr>
              <w:t xml:space="preserve"> -40~85℃, 25GE</w:t>
            </w:r>
          </w:p>
        </w:tc>
      </w:tr>
    </w:tbl>
    <w:p w:rsidR="00A80DDC" w:rsidRDefault="00A80DDC">
      <w:pPr>
        <w:tabs>
          <w:tab w:val="left" w:pos="9592"/>
        </w:tabs>
        <w:spacing w:line="360" w:lineRule="auto"/>
        <w:rPr>
          <w:color w:val="000000"/>
          <w:kern w:val="0"/>
          <w:sz w:val="24"/>
          <w:szCs w:val="16"/>
        </w:rPr>
      </w:pPr>
    </w:p>
    <w:p w:rsidR="00A80DDC" w:rsidRDefault="00C571FD">
      <w:pPr>
        <w:autoSpaceDE w:val="0"/>
        <w:autoSpaceDN w:val="0"/>
        <w:adjustRightInd w:val="0"/>
        <w:spacing w:line="360" w:lineRule="auto"/>
        <w:jc w:val="left"/>
        <w:rPr>
          <w:b/>
          <w:bCs/>
          <w:color w:val="000000"/>
          <w:kern w:val="0"/>
          <w:sz w:val="30"/>
          <w:szCs w:val="20"/>
        </w:rPr>
      </w:pPr>
      <w:r>
        <w:rPr>
          <w:b/>
          <w:bCs/>
          <w:color w:val="000000"/>
          <w:kern w:val="0"/>
          <w:sz w:val="30"/>
        </w:rPr>
        <w:t>Description:</w:t>
      </w:r>
    </w:p>
    <w:p w:rsidR="00A80DDC" w:rsidRPr="000F2A2B" w:rsidRDefault="00C571FD" w:rsidP="008B1CD0">
      <w:pPr>
        <w:spacing w:line="276" w:lineRule="auto"/>
        <w:ind w:firstLineChars="200" w:firstLine="480"/>
        <w:rPr>
          <w:color w:val="000000"/>
          <w:sz w:val="24"/>
        </w:rPr>
      </w:pPr>
      <w:r>
        <w:rPr>
          <w:sz w:val="24"/>
        </w:rPr>
        <w:t xml:space="preserve">OPWAY's </w:t>
      </w:r>
      <w:r w:rsidR="00FA3EE6">
        <w:rPr>
          <w:sz w:val="24"/>
        </w:rPr>
        <w:t>OP5030D</w:t>
      </w:r>
      <w:r w:rsidR="0003425B">
        <w:rPr>
          <w:sz w:val="24"/>
        </w:rPr>
        <w:t>-</w:t>
      </w:r>
      <w:r w:rsidR="006367B3">
        <w:rPr>
          <w:rFonts w:hint="eastAsia"/>
          <w:sz w:val="24"/>
        </w:rPr>
        <w:t>XXXX</w:t>
      </w:r>
      <w:r w:rsidR="00621DA3">
        <w:rPr>
          <w:sz w:val="24"/>
        </w:rPr>
        <w:t>/</w:t>
      </w:r>
      <w:r w:rsidR="00FA3EE6">
        <w:rPr>
          <w:sz w:val="24"/>
        </w:rPr>
        <w:t>OP5030D</w:t>
      </w:r>
      <w:r w:rsidR="00621DA3">
        <w:rPr>
          <w:sz w:val="24"/>
        </w:rPr>
        <w:t>I-</w:t>
      </w:r>
      <w:r w:rsidR="00621DA3">
        <w:rPr>
          <w:rFonts w:hint="eastAsia"/>
          <w:sz w:val="24"/>
        </w:rPr>
        <w:t>XXXX</w:t>
      </w:r>
      <w:r>
        <w:rPr>
          <w:sz w:val="24"/>
        </w:rPr>
        <w:t xml:space="preserve"> SFP28 transceivers </w:t>
      </w:r>
      <w:r>
        <w:rPr>
          <w:rFonts w:eastAsia="TimesNewRomanPSMT"/>
          <w:color w:val="000000"/>
          <w:sz w:val="24"/>
        </w:rPr>
        <w:t>are designed for use in Ethernet links up</w:t>
      </w:r>
      <w:r>
        <w:rPr>
          <w:sz w:val="24"/>
        </w:rPr>
        <w:t xml:space="preserve"> </w:t>
      </w:r>
      <w:r>
        <w:rPr>
          <w:rFonts w:eastAsia="TimesNewRomanPSMT"/>
          <w:color w:val="000000"/>
          <w:sz w:val="24"/>
        </w:rPr>
        <w:t xml:space="preserve">to 25.78 Gb/s data rate and up to </w:t>
      </w:r>
      <w:r w:rsidR="00FA3EE6">
        <w:rPr>
          <w:rFonts w:eastAsia="TimesNewRomanPSMT"/>
          <w:color w:val="000000"/>
          <w:sz w:val="24"/>
        </w:rPr>
        <w:t>3</w:t>
      </w:r>
      <w:r>
        <w:rPr>
          <w:rFonts w:eastAsia="TimesNewRomanPSMT"/>
          <w:color w:val="000000"/>
          <w:sz w:val="24"/>
        </w:rPr>
        <w:t xml:space="preserve">0 km link length. They are compliant SFF-8472 , and compatible with SFF-8432 and applicable portions of SFF-8431. The product is RoHS compliant and lead-free per Directive 2011/96/EU.  </w:t>
      </w:r>
    </w:p>
    <w:p w:rsidR="00A80DDC" w:rsidRDefault="00A80DDC">
      <w:pPr>
        <w:autoSpaceDE w:val="0"/>
        <w:autoSpaceDN w:val="0"/>
        <w:adjustRightInd w:val="0"/>
        <w:spacing w:line="360" w:lineRule="auto"/>
        <w:jc w:val="left"/>
        <w:rPr>
          <w:b/>
          <w:bCs/>
          <w:color w:val="000000"/>
          <w:kern w:val="0"/>
          <w:sz w:val="30"/>
        </w:rPr>
      </w:pPr>
    </w:p>
    <w:p w:rsidR="00A80DDC" w:rsidRDefault="00C571FD">
      <w:pPr>
        <w:numPr>
          <w:ilvl w:val="1"/>
          <w:numId w:val="12"/>
        </w:numPr>
        <w:tabs>
          <w:tab w:val="clear" w:pos="840"/>
          <w:tab w:val="left" w:pos="426"/>
        </w:tabs>
        <w:spacing w:line="300" w:lineRule="auto"/>
        <w:ind w:left="0" w:firstLine="0"/>
        <w:outlineLvl w:val="0"/>
        <w:rPr>
          <w:kern w:val="0"/>
          <w:sz w:val="30"/>
          <w:szCs w:val="30"/>
        </w:rPr>
      </w:pPr>
      <w:r>
        <w:rPr>
          <w:b/>
          <w:bCs/>
          <w:sz w:val="30"/>
          <w:szCs w:val="30"/>
        </w:rPr>
        <w:t xml:space="preserve">Pin </w:t>
      </w:r>
      <w:r>
        <w:rPr>
          <w:b/>
          <w:bCs/>
          <w:kern w:val="0"/>
          <w:sz w:val="30"/>
          <w:szCs w:val="30"/>
        </w:rPr>
        <w:t>Function Definitions</w:t>
      </w:r>
    </w:p>
    <w:tbl>
      <w:tblPr>
        <w:tblW w:w="9335" w:type="dxa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72"/>
        <w:gridCol w:w="1276"/>
        <w:gridCol w:w="5953"/>
        <w:gridCol w:w="1134"/>
      </w:tblGrid>
      <w:tr w:rsidR="00A80DDC">
        <w:trPr>
          <w:trHeight w:val="340"/>
        </w:trPr>
        <w:tc>
          <w:tcPr>
            <w:tcW w:w="972" w:type="dxa"/>
            <w:shd w:val="clear" w:color="auto" w:fill="A6A6A6"/>
            <w:vAlign w:val="center"/>
          </w:tcPr>
          <w:p w:rsidR="00A80DDC" w:rsidRDefault="00C571F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PIN #</w:t>
            </w:r>
          </w:p>
        </w:tc>
        <w:tc>
          <w:tcPr>
            <w:tcW w:w="1276" w:type="dxa"/>
            <w:shd w:val="clear" w:color="auto" w:fill="A6A6A6"/>
            <w:vAlign w:val="center"/>
          </w:tcPr>
          <w:p w:rsidR="00A80DDC" w:rsidRDefault="00C571F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Name</w:t>
            </w:r>
          </w:p>
        </w:tc>
        <w:tc>
          <w:tcPr>
            <w:tcW w:w="5953" w:type="dxa"/>
            <w:shd w:val="clear" w:color="auto" w:fill="A6A6A6"/>
            <w:vAlign w:val="center"/>
          </w:tcPr>
          <w:p w:rsidR="00A80DDC" w:rsidRDefault="00C571F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Function</w:t>
            </w:r>
          </w:p>
        </w:tc>
        <w:tc>
          <w:tcPr>
            <w:tcW w:w="1134" w:type="dxa"/>
            <w:shd w:val="clear" w:color="auto" w:fill="A6A6A6"/>
            <w:vAlign w:val="center"/>
          </w:tcPr>
          <w:p w:rsidR="00A80DDC" w:rsidRDefault="00C571F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Notes</w:t>
            </w:r>
          </w:p>
        </w:tc>
      </w:tr>
      <w:tr w:rsidR="00A80DDC">
        <w:trPr>
          <w:trHeight w:val="284"/>
        </w:trPr>
        <w:tc>
          <w:tcPr>
            <w:tcW w:w="972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VeeT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80DDC" w:rsidRDefault="00C571FD">
            <w:pPr>
              <w:rPr>
                <w:sz w:val="22"/>
              </w:rPr>
            </w:pPr>
            <w:r>
              <w:rPr>
                <w:sz w:val="22"/>
              </w:rPr>
              <w:t xml:space="preserve">Module transmitter ground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A80DDC">
        <w:trPr>
          <w:trHeight w:val="284"/>
        </w:trPr>
        <w:tc>
          <w:tcPr>
            <w:tcW w:w="972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Fault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80DDC" w:rsidRDefault="00C571FD">
            <w:pPr>
              <w:rPr>
                <w:sz w:val="22"/>
              </w:rPr>
            </w:pPr>
            <w:r>
              <w:rPr>
                <w:sz w:val="22"/>
              </w:rPr>
              <w:t xml:space="preserve">Module transmitter Fault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A80DDC">
        <w:trPr>
          <w:trHeight w:val="284"/>
        </w:trPr>
        <w:tc>
          <w:tcPr>
            <w:tcW w:w="972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Disable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80DDC" w:rsidRDefault="00C571FD">
            <w:pPr>
              <w:rPr>
                <w:sz w:val="22"/>
              </w:rPr>
            </w:pPr>
            <w:r>
              <w:rPr>
                <w:sz w:val="22"/>
              </w:rPr>
              <w:t>Transmitter Disable; Turns off transmitter laser output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A80DDC">
        <w:trPr>
          <w:trHeight w:val="284"/>
        </w:trPr>
        <w:tc>
          <w:tcPr>
            <w:tcW w:w="972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SDL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80DDC" w:rsidRDefault="00C571FD">
            <w:pPr>
              <w:rPr>
                <w:sz w:val="22"/>
              </w:rPr>
            </w:pPr>
            <w:r>
              <w:rPr>
                <w:sz w:val="22"/>
              </w:rPr>
              <w:t xml:space="preserve">2 wire serial interface data input/output (SDA)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A80DDC">
        <w:trPr>
          <w:trHeight w:val="284"/>
        </w:trPr>
        <w:tc>
          <w:tcPr>
            <w:tcW w:w="972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SCL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80DDC" w:rsidRDefault="00C571FD">
            <w:pPr>
              <w:rPr>
                <w:sz w:val="22"/>
              </w:rPr>
            </w:pPr>
            <w:r>
              <w:rPr>
                <w:sz w:val="22"/>
              </w:rPr>
              <w:t xml:space="preserve">2 wire serial interface clock input (SCL)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A80DDC">
        <w:trPr>
          <w:trHeight w:val="284"/>
        </w:trPr>
        <w:tc>
          <w:tcPr>
            <w:tcW w:w="972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MOD-ABS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80DDC" w:rsidRDefault="00C571FD">
            <w:pPr>
              <w:rPr>
                <w:sz w:val="22"/>
              </w:rPr>
            </w:pPr>
            <w:r>
              <w:rPr>
                <w:sz w:val="22"/>
              </w:rPr>
              <w:t>Module Absent, connect to VeeR or VeeT in the module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A80DDC">
        <w:trPr>
          <w:trHeight w:val="465"/>
        </w:trPr>
        <w:tc>
          <w:tcPr>
            <w:tcW w:w="972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RS0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80DDC" w:rsidRDefault="00C571FD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  <w:r>
              <w:rPr>
                <w:sz w:val="22"/>
              </w:rPr>
              <w:t xml:space="preserve">Rate select0: module inputs and are pulled low to VeeT with &gt; 30 kΩ resistorsin the module.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DDC" w:rsidRDefault="00A80DDC">
            <w:pPr>
              <w:jc w:val="center"/>
              <w:rPr>
                <w:sz w:val="22"/>
              </w:rPr>
            </w:pPr>
          </w:p>
        </w:tc>
      </w:tr>
      <w:tr w:rsidR="00A80DDC">
        <w:trPr>
          <w:trHeight w:val="284"/>
        </w:trPr>
        <w:tc>
          <w:tcPr>
            <w:tcW w:w="972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LOS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80DDC" w:rsidRDefault="00C571FD">
            <w:pPr>
              <w:rPr>
                <w:sz w:val="22"/>
              </w:rPr>
            </w:pPr>
            <w:r>
              <w:rPr>
                <w:sz w:val="22"/>
              </w:rPr>
              <w:t xml:space="preserve">Receiver Loss of Signal Indication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DDC" w:rsidRDefault="00A80DDC">
            <w:pPr>
              <w:jc w:val="center"/>
              <w:rPr>
                <w:sz w:val="22"/>
              </w:rPr>
            </w:pPr>
          </w:p>
        </w:tc>
      </w:tr>
      <w:tr w:rsidR="00A80DDC">
        <w:trPr>
          <w:trHeight w:val="284"/>
        </w:trPr>
        <w:tc>
          <w:tcPr>
            <w:tcW w:w="972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RS1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80DDC" w:rsidRDefault="00C571FD">
            <w:pPr>
              <w:jc w:val="left"/>
              <w:rPr>
                <w:sz w:val="22"/>
              </w:rPr>
            </w:pPr>
            <w:r>
              <w:rPr>
                <w:sz w:val="22"/>
              </w:rPr>
              <w:t>Rate select1: module inputs and are pulled low to VeeT with &gt; 30 kΩ resistorsin the module.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DDC" w:rsidRDefault="00A80DDC">
            <w:pPr>
              <w:jc w:val="center"/>
              <w:rPr>
                <w:sz w:val="22"/>
              </w:rPr>
            </w:pPr>
          </w:p>
        </w:tc>
      </w:tr>
      <w:tr w:rsidR="00A80DDC">
        <w:trPr>
          <w:trHeight w:val="284"/>
        </w:trPr>
        <w:tc>
          <w:tcPr>
            <w:tcW w:w="972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VeeR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80DDC" w:rsidRDefault="00C571FD">
            <w:pPr>
              <w:rPr>
                <w:sz w:val="22"/>
              </w:rPr>
            </w:pPr>
            <w:r>
              <w:rPr>
                <w:sz w:val="22"/>
              </w:rPr>
              <w:t xml:space="preserve">Module receiver ground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A80DDC">
        <w:trPr>
          <w:trHeight w:val="284"/>
        </w:trPr>
        <w:tc>
          <w:tcPr>
            <w:tcW w:w="972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VeeR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80DDC" w:rsidRDefault="00C571FD">
            <w:pPr>
              <w:rPr>
                <w:sz w:val="22"/>
              </w:rPr>
            </w:pPr>
            <w:r>
              <w:rPr>
                <w:sz w:val="22"/>
              </w:rPr>
              <w:t xml:space="preserve">Module receiver ground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A80DDC">
        <w:trPr>
          <w:trHeight w:val="284"/>
        </w:trPr>
        <w:tc>
          <w:tcPr>
            <w:tcW w:w="972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RD-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80DDC" w:rsidRDefault="00C571FD">
            <w:pPr>
              <w:rPr>
                <w:sz w:val="22"/>
              </w:rPr>
            </w:pPr>
            <w:r>
              <w:rPr>
                <w:sz w:val="22"/>
              </w:rPr>
              <w:t xml:space="preserve">Receiver inverted data out put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DDC" w:rsidRDefault="00A80DDC">
            <w:pPr>
              <w:jc w:val="center"/>
              <w:rPr>
                <w:sz w:val="22"/>
              </w:rPr>
            </w:pPr>
          </w:p>
        </w:tc>
      </w:tr>
      <w:tr w:rsidR="00A80DDC">
        <w:trPr>
          <w:trHeight w:val="284"/>
        </w:trPr>
        <w:tc>
          <w:tcPr>
            <w:tcW w:w="972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RD+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80DDC" w:rsidRDefault="00C571FD">
            <w:pPr>
              <w:rPr>
                <w:sz w:val="22"/>
              </w:rPr>
            </w:pPr>
            <w:r>
              <w:rPr>
                <w:sz w:val="22"/>
              </w:rPr>
              <w:t xml:space="preserve">Receiver non-inverted data out put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DDC" w:rsidRDefault="00A80DDC">
            <w:pPr>
              <w:jc w:val="center"/>
              <w:rPr>
                <w:sz w:val="22"/>
              </w:rPr>
            </w:pPr>
          </w:p>
        </w:tc>
      </w:tr>
      <w:tr w:rsidR="00A80DDC">
        <w:trPr>
          <w:trHeight w:val="284"/>
        </w:trPr>
        <w:tc>
          <w:tcPr>
            <w:tcW w:w="972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VeeR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80DDC" w:rsidRDefault="00C571FD">
            <w:pPr>
              <w:rPr>
                <w:sz w:val="22"/>
              </w:rPr>
            </w:pPr>
            <w:r>
              <w:rPr>
                <w:sz w:val="22"/>
              </w:rPr>
              <w:t>Module receiver ground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A80DDC">
        <w:trPr>
          <w:trHeight w:val="284"/>
        </w:trPr>
        <w:tc>
          <w:tcPr>
            <w:tcW w:w="972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VccR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80DDC" w:rsidRDefault="00C571FD">
            <w:pPr>
              <w:rPr>
                <w:sz w:val="22"/>
              </w:rPr>
            </w:pPr>
            <w:r>
              <w:rPr>
                <w:sz w:val="22"/>
              </w:rPr>
              <w:t xml:space="preserve">Module receiver 3.3V supply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DDC" w:rsidRDefault="00A80DDC">
            <w:pPr>
              <w:jc w:val="center"/>
              <w:rPr>
                <w:sz w:val="22"/>
              </w:rPr>
            </w:pPr>
          </w:p>
        </w:tc>
      </w:tr>
      <w:tr w:rsidR="00A80DDC">
        <w:trPr>
          <w:trHeight w:val="284"/>
        </w:trPr>
        <w:tc>
          <w:tcPr>
            <w:tcW w:w="972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VccT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80DDC" w:rsidRDefault="00C571FD">
            <w:pPr>
              <w:rPr>
                <w:sz w:val="22"/>
              </w:rPr>
            </w:pPr>
            <w:r>
              <w:rPr>
                <w:sz w:val="22"/>
              </w:rPr>
              <w:t xml:space="preserve">Module transmitter 3.3V supply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DDC" w:rsidRDefault="00A80DDC">
            <w:pPr>
              <w:jc w:val="center"/>
              <w:rPr>
                <w:sz w:val="22"/>
              </w:rPr>
            </w:pPr>
          </w:p>
        </w:tc>
      </w:tr>
      <w:tr w:rsidR="00A80DDC">
        <w:trPr>
          <w:trHeight w:val="284"/>
        </w:trPr>
        <w:tc>
          <w:tcPr>
            <w:tcW w:w="972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VeeT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80DDC" w:rsidRDefault="00C571FD">
            <w:pPr>
              <w:rPr>
                <w:sz w:val="22"/>
              </w:rPr>
            </w:pPr>
            <w:r>
              <w:rPr>
                <w:sz w:val="22"/>
              </w:rPr>
              <w:t xml:space="preserve">Module transmitter ground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A80DDC">
        <w:trPr>
          <w:trHeight w:val="284"/>
        </w:trPr>
        <w:tc>
          <w:tcPr>
            <w:tcW w:w="972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TD+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80DDC" w:rsidRDefault="00C571FD">
            <w:pPr>
              <w:rPr>
                <w:sz w:val="22"/>
              </w:rPr>
            </w:pPr>
            <w:r>
              <w:rPr>
                <w:sz w:val="22"/>
              </w:rPr>
              <w:t xml:space="preserve">Transmitter non-inverted data out put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DDC" w:rsidRDefault="00A80DDC">
            <w:pPr>
              <w:jc w:val="center"/>
              <w:rPr>
                <w:sz w:val="22"/>
              </w:rPr>
            </w:pPr>
          </w:p>
        </w:tc>
      </w:tr>
      <w:tr w:rsidR="00A80DDC">
        <w:trPr>
          <w:trHeight w:val="284"/>
        </w:trPr>
        <w:tc>
          <w:tcPr>
            <w:tcW w:w="972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TD-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80DDC" w:rsidRDefault="00C571FD">
            <w:pPr>
              <w:rPr>
                <w:sz w:val="22"/>
              </w:rPr>
            </w:pPr>
            <w:r>
              <w:rPr>
                <w:sz w:val="22"/>
              </w:rPr>
              <w:t xml:space="preserve">Transmitter inverted data out put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DDC" w:rsidRDefault="00A80DDC">
            <w:pPr>
              <w:jc w:val="center"/>
              <w:rPr>
                <w:sz w:val="22"/>
              </w:rPr>
            </w:pPr>
          </w:p>
        </w:tc>
      </w:tr>
      <w:tr w:rsidR="00A80DDC">
        <w:trPr>
          <w:trHeight w:val="284"/>
        </w:trPr>
        <w:tc>
          <w:tcPr>
            <w:tcW w:w="972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VeeT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80DDC" w:rsidRDefault="00C571FD">
            <w:pPr>
              <w:rPr>
                <w:sz w:val="22"/>
              </w:rPr>
            </w:pPr>
            <w:r>
              <w:rPr>
                <w:sz w:val="22"/>
              </w:rPr>
              <w:t xml:space="preserve">Module transmitter ground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</w:tbl>
    <w:p w:rsidR="00A80DDC" w:rsidRDefault="00C571FD">
      <w:pPr>
        <w:ind w:firstLineChars="150" w:firstLine="315"/>
      </w:pPr>
      <w:r>
        <w:t>Note:</w:t>
      </w:r>
    </w:p>
    <w:p w:rsidR="00A80DDC" w:rsidRDefault="00C571FD">
      <w:pPr>
        <w:pStyle w:val="afffc"/>
        <w:numPr>
          <w:ilvl w:val="0"/>
          <w:numId w:val="13"/>
        </w:numPr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The module ground pins shall be isolated from the module case.</w:t>
      </w:r>
    </w:p>
    <w:p w:rsidR="00A80DDC" w:rsidRDefault="00C571FD">
      <w:pPr>
        <w:pStyle w:val="afffc"/>
        <w:numPr>
          <w:ilvl w:val="0"/>
          <w:numId w:val="13"/>
        </w:numPr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This pin is an open collector/drain output pin and shall be pulled up with 4.7K-10Kohms to Host_Vcc on the host board.</w:t>
      </w:r>
    </w:p>
    <w:p w:rsidR="00A80DDC" w:rsidRDefault="00C571FD">
      <w:pPr>
        <w:pStyle w:val="afffc"/>
        <w:numPr>
          <w:ilvl w:val="0"/>
          <w:numId w:val="13"/>
        </w:numPr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This pin shall be pulled up with 4.7K-10Kohms to VccT in the module.</w:t>
      </w:r>
    </w:p>
    <w:p w:rsidR="00A80DDC" w:rsidRPr="008B1CD0" w:rsidRDefault="00C571FD" w:rsidP="008B1CD0">
      <w:pPr>
        <w:pStyle w:val="afffc"/>
        <w:numPr>
          <w:ilvl w:val="0"/>
          <w:numId w:val="13"/>
        </w:numPr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pin is an open collector/drain output pin and shall be pulled up with 4.7K-10Kohms to Host_Vcc on the host board. </w:t>
      </w:r>
    </w:p>
    <w:p w:rsidR="00A80DDC" w:rsidRDefault="00E45EAB" w:rsidP="008B1CD0">
      <w:pPr>
        <w:jc w:val="center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pict>
          <v:shape id="_x0000_i1026" type="#_x0000_t75" style="width:273.75pt;height:165.75pt">
            <v:imagedata r:id="rId12" o:title="RXA]MEMX5SW@7ZX1}_`)%2L"/>
          </v:shape>
        </w:pict>
      </w:r>
    </w:p>
    <w:p w:rsidR="00A80DDC" w:rsidRDefault="00A80DDC">
      <w:pPr>
        <w:rPr>
          <w:kern w:val="0"/>
          <w:sz w:val="20"/>
          <w:szCs w:val="20"/>
        </w:rPr>
      </w:pPr>
    </w:p>
    <w:p w:rsidR="006367B3" w:rsidRPr="008B1CD0" w:rsidRDefault="00C571FD" w:rsidP="008B1C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Diagram of Host Board Connector Block Pin Numbers and Names</w:t>
      </w:r>
    </w:p>
    <w:p w:rsidR="00A80DDC" w:rsidRDefault="00C571FD">
      <w:pPr>
        <w:numPr>
          <w:ilvl w:val="0"/>
          <w:numId w:val="14"/>
        </w:numPr>
        <w:autoSpaceDE w:val="0"/>
        <w:autoSpaceDN w:val="0"/>
        <w:adjustRightInd w:val="0"/>
        <w:jc w:val="left"/>
        <w:rPr>
          <w:rFonts w:eastAsia="宋体,Bold"/>
          <w:b/>
          <w:bCs/>
          <w:kern w:val="0"/>
          <w:sz w:val="28"/>
          <w:szCs w:val="28"/>
        </w:rPr>
      </w:pPr>
      <w:r>
        <w:rPr>
          <w:b/>
          <w:sz w:val="28"/>
          <w:szCs w:val="28"/>
        </w:rPr>
        <w:t xml:space="preserve">Absolute Maximum Ratings 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1"/>
        <w:gridCol w:w="1036"/>
        <w:gridCol w:w="850"/>
        <w:gridCol w:w="992"/>
        <w:gridCol w:w="851"/>
        <w:gridCol w:w="850"/>
        <w:gridCol w:w="1437"/>
      </w:tblGrid>
      <w:tr w:rsidR="005002A5" w:rsidTr="00196553">
        <w:trPr>
          <w:trHeight w:val="473"/>
          <w:jc w:val="center"/>
        </w:trPr>
        <w:tc>
          <w:tcPr>
            <w:tcW w:w="41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002A5" w:rsidRDefault="005002A5">
            <w:pPr>
              <w:autoSpaceDE w:val="0"/>
              <w:autoSpaceDN w:val="0"/>
              <w:adjustRightInd w:val="0"/>
              <w:spacing w:line="300" w:lineRule="auto"/>
              <w:ind w:leftChars="150" w:left="315" w:firstLineChars="104" w:firstLine="251"/>
              <w:jc w:val="center"/>
              <w:rPr>
                <w:rFonts w:eastAsia="MS UI Gothic"/>
                <w:b/>
                <w:bCs/>
                <w:kern w:val="0"/>
                <w:sz w:val="24"/>
              </w:rPr>
            </w:pPr>
            <w:r>
              <w:rPr>
                <w:rFonts w:eastAsia="MS UI Gothic"/>
                <w:b/>
                <w:bCs/>
                <w:kern w:val="0"/>
                <w:sz w:val="24"/>
              </w:rPr>
              <w:t>Parameter</w:t>
            </w:r>
          </w:p>
        </w:tc>
        <w:tc>
          <w:tcPr>
            <w:tcW w:w="1036" w:type="dxa"/>
            <w:shd w:val="clear" w:color="auto" w:fill="BFBFBF"/>
            <w:vAlign w:val="center"/>
          </w:tcPr>
          <w:p w:rsidR="005002A5" w:rsidRDefault="005002A5">
            <w:pPr>
              <w:spacing w:line="300" w:lineRule="auto"/>
              <w:jc w:val="center"/>
              <w:rPr>
                <w:rFonts w:eastAsia="MS UI Gothic"/>
                <w:b/>
                <w:bCs/>
                <w:sz w:val="24"/>
              </w:rPr>
            </w:pPr>
            <w:r>
              <w:rPr>
                <w:rFonts w:eastAsia="MS UI Gothic"/>
                <w:b/>
                <w:bCs/>
                <w:sz w:val="24"/>
              </w:rPr>
              <w:t>Symbol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5002A5" w:rsidRDefault="005002A5">
            <w:pPr>
              <w:spacing w:line="300" w:lineRule="auto"/>
              <w:jc w:val="center"/>
              <w:rPr>
                <w:rFonts w:eastAsia="MS UI Gothic"/>
                <w:b/>
                <w:bCs/>
                <w:sz w:val="24"/>
              </w:rPr>
            </w:pPr>
            <w:r>
              <w:rPr>
                <w:rFonts w:eastAsia="MS UI Gothic"/>
                <w:b/>
                <w:bCs/>
                <w:sz w:val="24"/>
              </w:rPr>
              <w:t>Min</w:t>
            </w:r>
            <w:r>
              <w:rPr>
                <w:b/>
                <w:bCs/>
                <w:sz w:val="24"/>
              </w:rPr>
              <w:t>.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5002A5" w:rsidRDefault="005002A5">
            <w:pPr>
              <w:spacing w:line="300" w:lineRule="auto"/>
              <w:jc w:val="center"/>
              <w:rPr>
                <w:rFonts w:eastAsia="MS UI Gothic"/>
                <w:b/>
                <w:bCs/>
                <w:sz w:val="24"/>
              </w:rPr>
            </w:pPr>
            <w:r>
              <w:rPr>
                <w:rFonts w:eastAsia="MS UI Gothic"/>
                <w:b/>
                <w:bCs/>
                <w:sz w:val="24"/>
              </w:rPr>
              <w:t>Typical</w:t>
            </w:r>
          </w:p>
        </w:tc>
        <w:tc>
          <w:tcPr>
            <w:tcW w:w="851" w:type="dxa"/>
            <w:shd w:val="clear" w:color="auto" w:fill="BFBFBF"/>
            <w:vAlign w:val="center"/>
          </w:tcPr>
          <w:p w:rsidR="005002A5" w:rsidRDefault="005002A5">
            <w:pPr>
              <w:spacing w:line="300" w:lineRule="auto"/>
              <w:jc w:val="center"/>
              <w:rPr>
                <w:rFonts w:eastAsia="MS UI Gothic"/>
                <w:b/>
                <w:bCs/>
                <w:sz w:val="24"/>
              </w:rPr>
            </w:pPr>
            <w:r>
              <w:rPr>
                <w:rFonts w:eastAsia="MS UI Gothic"/>
                <w:b/>
                <w:bCs/>
                <w:sz w:val="24"/>
              </w:rPr>
              <w:t>Max</w:t>
            </w:r>
            <w:r>
              <w:rPr>
                <w:b/>
                <w:bCs/>
                <w:sz w:val="24"/>
              </w:rPr>
              <w:t>.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5002A5" w:rsidRDefault="005002A5">
            <w:pPr>
              <w:spacing w:line="300" w:lineRule="auto"/>
              <w:jc w:val="center"/>
              <w:rPr>
                <w:rFonts w:eastAsia="MS UI Gothic"/>
                <w:b/>
                <w:bCs/>
                <w:sz w:val="24"/>
              </w:rPr>
            </w:pPr>
            <w:r>
              <w:rPr>
                <w:rFonts w:eastAsia="MS UI Gothic"/>
                <w:b/>
                <w:bCs/>
                <w:sz w:val="24"/>
              </w:rPr>
              <w:t>Unit</w:t>
            </w:r>
          </w:p>
        </w:tc>
        <w:tc>
          <w:tcPr>
            <w:tcW w:w="1437" w:type="dxa"/>
            <w:shd w:val="clear" w:color="auto" w:fill="BFBFBF"/>
          </w:tcPr>
          <w:p w:rsidR="005002A5" w:rsidRDefault="00C555F0">
            <w:pPr>
              <w:spacing w:line="300" w:lineRule="auto"/>
              <w:jc w:val="center"/>
              <w:rPr>
                <w:rFonts w:eastAsia="MS UI Gothic"/>
                <w:b/>
                <w:bCs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</w:tr>
      <w:tr w:rsidR="005002A5" w:rsidTr="00FB2FF8">
        <w:trPr>
          <w:trHeight w:val="406"/>
          <w:jc w:val="center"/>
        </w:trPr>
        <w:tc>
          <w:tcPr>
            <w:tcW w:w="4121" w:type="dxa"/>
            <w:shd w:val="clear" w:color="auto" w:fill="auto"/>
            <w:vAlign w:val="center"/>
          </w:tcPr>
          <w:p w:rsidR="00992547" w:rsidRDefault="005002A5" w:rsidP="00FB2FF8">
            <w:pPr>
              <w:autoSpaceDE w:val="0"/>
              <w:autoSpaceDN w:val="0"/>
              <w:adjustRightInd w:val="0"/>
              <w:spacing w:line="300" w:lineRule="auto"/>
              <w:rPr>
                <w:sz w:val="22"/>
              </w:rPr>
            </w:pPr>
            <w:r>
              <w:rPr>
                <w:sz w:val="22"/>
              </w:rPr>
              <w:t>Storage Temperature</w:t>
            </w:r>
          </w:p>
        </w:tc>
        <w:tc>
          <w:tcPr>
            <w:tcW w:w="1036" w:type="dxa"/>
            <w:vAlign w:val="center"/>
          </w:tcPr>
          <w:p w:rsidR="00992547" w:rsidRDefault="005002A5" w:rsidP="00992547">
            <w:pPr>
              <w:spacing w:line="300" w:lineRule="auto"/>
              <w:jc w:val="center"/>
              <w:rPr>
                <w:sz w:val="24"/>
                <w:vertAlign w:val="subscript"/>
              </w:rPr>
            </w:pPr>
            <w:r>
              <w:rPr>
                <w:rFonts w:eastAsia="MS UI Gothic"/>
                <w:sz w:val="24"/>
              </w:rPr>
              <w:t>T</w:t>
            </w:r>
            <w:r>
              <w:rPr>
                <w:sz w:val="24"/>
                <w:vertAlign w:val="subscript"/>
              </w:rPr>
              <w:t>S</w:t>
            </w:r>
          </w:p>
        </w:tc>
        <w:tc>
          <w:tcPr>
            <w:tcW w:w="850" w:type="dxa"/>
            <w:vAlign w:val="center"/>
          </w:tcPr>
          <w:p w:rsidR="005002A5" w:rsidRDefault="005002A5">
            <w:pPr>
              <w:spacing w:line="300" w:lineRule="auto"/>
              <w:jc w:val="center"/>
              <w:rPr>
                <w:rFonts w:eastAsia="MS UI Gothic"/>
                <w:sz w:val="24"/>
              </w:rPr>
            </w:pPr>
            <w:r>
              <w:rPr>
                <w:rFonts w:eastAsia="MS UI Gothic"/>
                <w:sz w:val="24"/>
              </w:rPr>
              <w:t>-</w:t>
            </w:r>
            <w:r>
              <w:rPr>
                <w:sz w:val="24"/>
              </w:rPr>
              <w:t>4</w:t>
            </w:r>
            <w:r>
              <w:rPr>
                <w:rFonts w:eastAsia="MS UI Gothic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002A5" w:rsidRDefault="005002A5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5002A5" w:rsidRDefault="005002A5">
            <w:pPr>
              <w:spacing w:line="300" w:lineRule="auto"/>
              <w:jc w:val="center"/>
              <w:rPr>
                <w:rFonts w:eastAsia="MS UI Gothic"/>
                <w:sz w:val="24"/>
              </w:rPr>
            </w:pPr>
            <w:r>
              <w:rPr>
                <w:rFonts w:eastAsia="MS UI Gothic"/>
                <w:sz w:val="24"/>
              </w:rPr>
              <w:t>+85</w:t>
            </w:r>
          </w:p>
        </w:tc>
        <w:tc>
          <w:tcPr>
            <w:tcW w:w="850" w:type="dxa"/>
            <w:vAlign w:val="center"/>
          </w:tcPr>
          <w:p w:rsidR="005002A5" w:rsidRDefault="005002A5">
            <w:pPr>
              <w:spacing w:line="300" w:lineRule="auto"/>
              <w:jc w:val="center"/>
              <w:rPr>
                <w:rFonts w:eastAsia="MS UI Gothic"/>
                <w:sz w:val="24"/>
              </w:rPr>
            </w:pPr>
            <w:r>
              <w:rPr>
                <w:rFonts w:eastAsia="MS UI Gothic"/>
                <w:sz w:val="24"/>
              </w:rPr>
              <w:t>°C</w:t>
            </w:r>
          </w:p>
        </w:tc>
        <w:tc>
          <w:tcPr>
            <w:tcW w:w="1437" w:type="dxa"/>
          </w:tcPr>
          <w:p w:rsidR="005002A5" w:rsidRDefault="005002A5">
            <w:pPr>
              <w:spacing w:line="300" w:lineRule="auto"/>
              <w:jc w:val="center"/>
              <w:rPr>
                <w:rFonts w:eastAsia="MS UI Gothic"/>
                <w:sz w:val="24"/>
              </w:rPr>
            </w:pPr>
          </w:p>
        </w:tc>
      </w:tr>
      <w:tr w:rsidR="006F3C41" w:rsidTr="00FB2FF8">
        <w:trPr>
          <w:trHeight w:val="340"/>
          <w:jc w:val="center"/>
        </w:trPr>
        <w:tc>
          <w:tcPr>
            <w:tcW w:w="4121" w:type="dxa"/>
            <w:shd w:val="clear" w:color="auto" w:fill="auto"/>
            <w:vAlign w:val="center"/>
          </w:tcPr>
          <w:p w:rsidR="006F3C41" w:rsidRDefault="006F3C41" w:rsidP="006F3C41">
            <w:pPr>
              <w:spacing w:line="300" w:lineRule="auto"/>
              <w:rPr>
                <w:sz w:val="22"/>
              </w:rPr>
            </w:pPr>
            <w:r>
              <w:rPr>
                <w:sz w:val="22"/>
              </w:rPr>
              <w:t>Case Operating Temperature</w:t>
            </w:r>
          </w:p>
        </w:tc>
        <w:tc>
          <w:tcPr>
            <w:tcW w:w="1036" w:type="dxa"/>
            <w:vAlign w:val="center"/>
          </w:tcPr>
          <w:p w:rsidR="006F3C41" w:rsidRDefault="006F3C41" w:rsidP="006F3C41">
            <w:pPr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  <w:r w:rsidR="00E45EAB">
              <w:rPr>
                <w:sz w:val="24"/>
                <w:vertAlign w:val="subscript"/>
              </w:rPr>
              <w:t>c</w:t>
            </w:r>
          </w:p>
        </w:tc>
        <w:tc>
          <w:tcPr>
            <w:tcW w:w="850" w:type="dxa"/>
            <w:vAlign w:val="center"/>
          </w:tcPr>
          <w:p w:rsidR="006F3C41" w:rsidRDefault="006F3C41" w:rsidP="006F3C41">
            <w:pPr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F3C41" w:rsidRDefault="006F3C41" w:rsidP="006F3C41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6F3C41" w:rsidRDefault="006F3C41" w:rsidP="006F3C41">
            <w:pPr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+70</w:t>
            </w:r>
          </w:p>
        </w:tc>
        <w:tc>
          <w:tcPr>
            <w:tcW w:w="850" w:type="dxa"/>
            <w:vAlign w:val="center"/>
          </w:tcPr>
          <w:p w:rsidR="006F3C41" w:rsidRDefault="006F3C41" w:rsidP="006F3C41">
            <w:pPr>
              <w:spacing w:line="300" w:lineRule="auto"/>
              <w:jc w:val="center"/>
              <w:rPr>
                <w:rFonts w:eastAsia="MS UI Gothic"/>
                <w:sz w:val="24"/>
              </w:rPr>
            </w:pPr>
            <w:r>
              <w:rPr>
                <w:rFonts w:eastAsia="MS UI Gothic"/>
                <w:sz w:val="24"/>
              </w:rPr>
              <w:t>°C</w:t>
            </w:r>
          </w:p>
        </w:tc>
        <w:tc>
          <w:tcPr>
            <w:tcW w:w="1437" w:type="dxa"/>
          </w:tcPr>
          <w:p w:rsidR="006F3C41" w:rsidRDefault="006F3C41" w:rsidP="006F3C41">
            <w:pPr>
              <w:spacing w:line="300" w:lineRule="auto"/>
              <w:jc w:val="center"/>
              <w:rPr>
                <w:rFonts w:eastAsia="MS UI Gothic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Commercial</w:t>
            </w:r>
          </w:p>
        </w:tc>
      </w:tr>
      <w:tr w:rsidR="005002A5" w:rsidTr="00FB2FF8">
        <w:trPr>
          <w:trHeight w:val="340"/>
          <w:jc w:val="center"/>
        </w:trPr>
        <w:tc>
          <w:tcPr>
            <w:tcW w:w="4121" w:type="dxa"/>
            <w:shd w:val="clear" w:color="auto" w:fill="auto"/>
            <w:vAlign w:val="center"/>
          </w:tcPr>
          <w:p w:rsidR="005002A5" w:rsidRDefault="00992547" w:rsidP="00FB2FF8">
            <w:pPr>
              <w:spacing w:line="300" w:lineRule="auto"/>
              <w:rPr>
                <w:sz w:val="22"/>
              </w:rPr>
            </w:pPr>
            <w:r>
              <w:rPr>
                <w:sz w:val="22"/>
              </w:rPr>
              <w:t>Case Operating Temperature</w:t>
            </w:r>
          </w:p>
        </w:tc>
        <w:tc>
          <w:tcPr>
            <w:tcW w:w="1036" w:type="dxa"/>
            <w:vAlign w:val="center"/>
          </w:tcPr>
          <w:p w:rsidR="005002A5" w:rsidRDefault="00992547">
            <w:pPr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  <w:r w:rsidR="00E45EAB">
              <w:rPr>
                <w:sz w:val="24"/>
                <w:vertAlign w:val="subscript"/>
              </w:rPr>
              <w:t>c</w:t>
            </w:r>
            <w:bookmarkStart w:id="2" w:name="_GoBack"/>
            <w:bookmarkEnd w:id="2"/>
          </w:p>
        </w:tc>
        <w:tc>
          <w:tcPr>
            <w:tcW w:w="850" w:type="dxa"/>
            <w:vAlign w:val="center"/>
          </w:tcPr>
          <w:p w:rsidR="005002A5" w:rsidRDefault="005002A5">
            <w:pPr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-40</w:t>
            </w:r>
          </w:p>
        </w:tc>
        <w:tc>
          <w:tcPr>
            <w:tcW w:w="992" w:type="dxa"/>
            <w:vAlign w:val="center"/>
          </w:tcPr>
          <w:p w:rsidR="005002A5" w:rsidRDefault="005002A5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5002A5" w:rsidRDefault="005002A5">
            <w:pPr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+85</w:t>
            </w:r>
          </w:p>
        </w:tc>
        <w:tc>
          <w:tcPr>
            <w:tcW w:w="850" w:type="dxa"/>
            <w:vAlign w:val="center"/>
          </w:tcPr>
          <w:p w:rsidR="005002A5" w:rsidRDefault="005002A5">
            <w:pPr>
              <w:spacing w:line="300" w:lineRule="auto"/>
              <w:jc w:val="center"/>
              <w:rPr>
                <w:rFonts w:eastAsia="MS UI Gothic"/>
                <w:sz w:val="24"/>
              </w:rPr>
            </w:pPr>
            <w:r>
              <w:rPr>
                <w:rFonts w:eastAsia="MS UI Gothic"/>
                <w:sz w:val="24"/>
              </w:rPr>
              <w:t>°C</w:t>
            </w:r>
          </w:p>
        </w:tc>
        <w:tc>
          <w:tcPr>
            <w:tcW w:w="1437" w:type="dxa"/>
          </w:tcPr>
          <w:p w:rsidR="005002A5" w:rsidRDefault="007D4529">
            <w:pPr>
              <w:spacing w:line="300" w:lineRule="auto"/>
              <w:jc w:val="center"/>
              <w:rPr>
                <w:rFonts w:eastAsia="MS UI Gothic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Industrial</w:t>
            </w:r>
          </w:p>
        </w:tc>
      </w:tr>
      <w:tr w:rsidR="005002A5" w:rsidTr="00FB2FF8">
        <w:trPr>
          <w:trHeight w:val="340"/>
          <w:jc w:val="center"/>
        </w:trPr>
        <w:tc>
          <w:tcPr>
            <w:tcW w:w="4121" w:type="dxa"/>
            <w:shd w:val="clear" w:color="auto" w:fill="auto"/>
            <w:vAlign w:val="center"/>
          </w:tcPr>
          <w:p w:rsidR="005002A5" w:rsidRDefault="005002A5" w:rsidP="00FB2FF8">
            <w:pPr>
              <w:spacing w:line="300" w:lineRule="auto"/>
              <w:rPr>
                <w:sz w:val="22"/>
              </w:rPr>
            </w:pPr>
            <w:r>
              <w:rPr>
                <w:sz w:val="22"/>
              </w:rPr>
              <w:t>Maximum Supply Voltage</w:t>
            </w:r>
          </w:p>
        </w:tc>
        <w:tc>
          <w:tcPr>
            <w:tcW w:w="1036" w:type="dxa"/>
            <w:vAlign w:val="center"/>
          </w:tcPr>
          <w:p w:rsidR="005002A5" w:rsidRDefault="005002A5">
            <w:pPr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Vcc</w:t>
            </w:r>
          </w:p>
        </w:tc>
        <w:tc>
          <w:tcPr>
            <w:tcW w:w="850" w:type="dxa"/>
            <w:vAlign w:val="center"/>
          </w:tcPr>
          <w:p w:rsidR="005002A5" w:rsidRDefault="005002A5">
            <w:pPr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002A5" w:rsidRDefault="005002A5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5002A5" w:rsidRDefault="005002A5">
            <w:pPr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850" w:type="dxa"/>
            <w:vAlign w:val="center"/>
          </w:tcPr>
          <w:p w:rsidR="005002A5" w:rsidRDefault="005002A5">
            <w:pPr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437" w:type="dxa"/>
          </w:tcPr>
          <w:p w:rsidR="005002A5" w:rsidRDefault="005002A5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5002A5" w:rsidTr="00FB2FF8">
        <w:trPr>
          <w:trHeight w:val="340"/>
          <w:jc w:val="center"/>
        </w:trPr>
        <w:tc>
          <w:tcPr>
            <w:tcW w:w="4121" w:type="dxa"/>
            <w:shd w:val="clear" w:color="auto" w:fill="auto"/>
            <w:vAlign w:val="center"/>
          </w:tcPr>
          <w:p w:rsidR="005002A5" w:rsidRDefault="005002A5" w:rsidP="00FB2FF8">
            <w:pPr>
              <w:spacing w:line="300" w:lineRule="auto"/>
              <w:rPr>
                <w:sz w:val="22"/>
              </w:rPr>
            </w:pPr>
            <w:r>
              <w:rPr>
                <w:sz w:val="22"/>
              </w:rPr>
              <w:t>Relative Humidity(Non-condensing)</w:t>
            </w:r>
          </w:p>
        </w:tc>
        <w:tc>
          <w:tcPr>
            <w:tcW w:w="1036" w:type="dxa"/>
            <w:vAlign w:val="center"/>
          </w:tcPr>
          <w:p w:rsidR="005002A5" w:rsidRDefault="005002A5">
            <w:pPr>
              <w:spacing w:line="300" w:lineRule="auto"/>
              <w:jc w:val="center"/>
              <w:rPr>
                <w:rFonts w:eastAsia="MS UI Gothic"/>
                <w:sz w:val="24"/>
              </w:rPr>
            </w:pPr>
            <w:r>
              <w:rPr>
                <w:rFonts w:eastAsia="MS UI Gothic"/>
                <w:sz w:val="24"/>
              </w:rPr>
              <w:t>RH</w:t>
            </w:r>
          </w:p>
        </w:tc>
        <w:tc>
          <w:tcPr>
            <w:tcW w:w="850" w:type="dxa"/>
            <w:vAlign w:val="center"/>
          </w:tcPr>
          <w:p w:rsidR="005002A5" w:rsidRDefault="005002A5">
            <w:pPr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002A5" w:rsidRDefault="005002A5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5002A5" w:rsidRDefault="005002A5">
            <w:pPr>
              <w:spacing w:line="300" w:lineRule="auto"/>
              <w:jc w:val="center"/>
              <w:rPr>
                <w:rFonts w:eastAsia="MS UI Gothic"/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50" w:type="dxa"/>
            <w:vAlign w:val="center"/>
          </w:tcPr>
          <w:p w:rsidR="005002A5" w:rsidRDefault="005002A5">
            <w:pPr>
              <w:spacing w:line="300" w:lineRule="auto"/>
              <w:jc w:val="center"/>
              <w:rPr>
                <w:rFonts w:eastAsia="MS UI Gothic"/>
                <w:sz w:val="24"/>
              </w:rPr>
            </w:pPr>
            <w:r>
              <w:rPr>
                <w:rFonts w:eastAsia="MS UI Gothic"/>
                <w:sz w:val="24"/>
              </w:rPr>
              <w:t>%</w:t>
            </w:r>
          </w:p>
        </w:tc>
        <w:tc>
          <w:tcPr>
            <w:tcW w:w="1437" w:type="dxa"/>
          </w:tcPr>
          <w:p w:rsidR="005002A5" w:rsidRDefault="005002A5">
            <w:pPr>
              <w:spacing w:line="300" w:lineRule="auto"/>
              <w:jc w:val="center"/>
              <w:rPr>
                <w:rFonts w:eastAsia="MS UI Gothic"/>
                <w:sz w:val="24"/>
              </w:rPr>
            </w:pPr>
          </w:p>
        </w:tc>
      </w:tr>
    </w:tbl>
    <w:p w:rsidR="00A80DDC" w:rsidRPr="00B42FDA" w:rsidRDefault="00A80DDC" w:rsidP="00B42FDA"/>
    <w:p w:rsidR="00A80DDC" w:rsidRDefault="00C571FD">
      <w:pPr>
        <w:numPr>
          <w:ilvl w:val="0"/>
          <w:numId w:val="14"/>
        </w:numPr>
        <w:autoSpaceDE w:val="0"/>
        <w:autoSpaceDN w:val="0"/>
        <w:adjustRightInd w:val="0"/>
        <w:jc w:val="left"/>
        <w:rPr>
          <w:b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>Electrical Characteristics</w:t>
      </w:r>
      <w:r>
        <w:rPr>
          <w:rFonts w:eastAsia="宋体,Bold"/>
          <w:b/>
          <w:bCs/>
          <w:kern w:val="0"/>
          <w:sz w:val="30"/>
          <w:szCs w:val="30"/>
        </w:rPr>
        <w:t xml:space="preserve"> 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831"/>
        <w:gridCol w:w="1056"/>
        <w:gridCol w:w="754"/>
        <w:gridCol w:w="992"/>
        <w:gridCol w:w="851"/>
        <w:gridCol w:w="709"/>
        <w:gridCol w:w="1417"/>
      </w:tblGrid>
      <w:tr w:rsidR="00A80DDC" w:rsidTr="005002A5">
        <w:trPr>
          <w:trHeight w:val="340"/>
          <w:jc w:val="center"/>
        </w:trPr>
        <w:tc>
          <w:tcPr>
            <w:tcW w:w="383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A80DDC" w:rsidRDefault="00C571F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eastAsia="MS UI Gothic"/>
                <w:b/>
                <w:kern w:val="0"/>
                <w:sz w:val="24"/>
              </w:rPr>
            </w:pPr>
            <w:r>
              <w:rPr>
                <w:rFonts w:eastAsia="MS UI Gothic"/>
                <w:b/>
                <w:bCs/>
                <w:kern w:val="0"/>
                <w:sz w:val="24"/>
              </w:rPr>
              <w:t>Parameter</w:t>
            </w:r>
          </w:p>
        </w:tc>
        <w:tc>
          <w:tcPr>
            <w:tcW w:w="1056" w:type="dxa"/>
            <w:shd w:val="clear" w:color="auto" w:fill="A6A6A6"/>
            <w:vAlign w:val="center"/>
          </w:tcPr>
          <w:p w:rsidR="00A80DDC" w:rsidRDefault="00C571FD">
            <w:pPr>
              <w:spacing w:line="300" w:lineRule="auto"/>
              <w:jc w:val="center"/>
              <w:rPr>
                <w:rFonts w:eastAsia="MS UI Gothic"/>
                <w:b/>
                <w:sz w:val="24"/>
              </w:rPr>
            </w:pPr>
            <w:r>
              <w:rPr>
                <w:rFonts w:eastAsia="MS UI Gothic"/>
                <w:b/>
                <w:sz w:val="24"/>
              </w:rPr>
              <w:t>Symbol</w:t>
            </w:r>
          </w:p>
        </w:tc>
        <w:tc>
          <w:tcPr>
            <w:tcW w:w="754" w:type="dxa"/>
            <w:shd w:val="clear" w:color="auto" w:fill="A6A6A6"/>
            <w:vAlign w:val="center"/>
          </w:tcPr>
          <w:p w:rsidR="00A80DDC" w:rsidRDefault="00C571FD"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eastAsia="MS UI Gothic"/>
                <w:b/>
                <w:sz w:val="24"/>
              </w:rPr>
              <w:t>Min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2" w:type="dxa"/>
            <w:shd w:val="clear" w:color="auto" w:fill="A6A6A6"/>
            <w:vAlign w:val="center"/>
          </w:tcPr>
          <w:p w:rsidR="00A80DDC" w:rsidRDefault="00C571FD">
            <w:pPr>
              <w:spacing w:line="300" w:lineRule="auto"/>
              <w:jc w:val="center"/>
              <w:rPr>
                <w:rFonts w:eastAsia="MS UI Gothic"/>
                <w:b/>
                <w:sz w:val="24"/>
              </w:rPr>
            </w:pPr>
            <w:r>
              <w:rPr>
                <w:rFonts w:eastAsia="MS UI Gothic"/>
                <w:b/>
                <w:sz w:val="24"/>
              </w:rPr>
              <w:t>Typical</w:t>
            </w:r>
          </w:p>
        </w:tc>
        <w:tc>
          <w:tcPr>
            <w:tcW w:w="851" w:type="dxa"/>
            <w:shd w:val="clear" w:color="auto" w:fill="A6A6A6"/>
            <w:vAlign w:val="center"/>
          </w:tcPr>
          <w:p w:rsidR="00A80DDC" w:rsidRDefault="00C571FD"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eastAsia="MS UI Gothic"/>
                <w:b/>
                <w:sz w:val="24"/>
              </w:rPr>
              <w:t>Max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709" w:type="dxa"/>
            <w:shd w:val="clear" w:color="auto" w:fill="A6A6A6"/>
            <w:vAlign w:val="center"/>
          </w:tcPr>
          <w:p w:rsidR="00A80DDC" w:rsidRDefault="00C571FD">
            <w:pPr>
              <w:spacing w:line="300" w:lineRule="auto"/>
              <w:jc w:val="center"/>
              <w:rPr>
                <w:rFonts w:eastAsia="MS UI Gothic"/>
                <w:b/>
                <w:sz w:val="24"/>
              </w:rPr>
            </w:pPr>
            <w:r>
              <w:rPr>
                <w:rFonts w:eastAsia="MS UI Gothic"/>
                <w:b/>
                <w:sz w:val="24"/>
              </w:rPr>
              <w:t>Unit</w:t>
            </w:r>
          </w:p>
        </w:tc>
        <w:tc>
          <w:tcPr>
            <w:tcW w:w="1417" w:type="dxa"/>
            <w:shd w:val="clear" w:color="auto" w:fill="A6A6A6"/>
            <w:vAlign w:val="center"/>
          </w:tcPr>
          <w:p w:rsidR="00A80DDC" w:rsidRDefault="00C571FD"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</w:tr>
      <w:tr w:rsidR="00A80DDC" w:rsidTr="005002A5">
        <w:trPr>
          <w:trHeight w:val="364"/>
          <w:jc w:val="center"/>
        </w:trPr>
        <w:tc>
          <w:tcPr>
            <w:tcW w:w="3831" w:type="dxa"/>
            <w:shd w:val="clear" w:color="auto" w:fill="auto"/>
            <w:vAlign w:val="center"/>
          </w:tcPr>
          <w:p w:rsidR="00A80DDC" w:rsidRDefault="00C571FD">
            <w:pPr>
              <w:rPr>
                <w:color w:val="000000"/>
                <w:sz w:val="22"/>
              </w:rPr>
            </w:pPr>
            <w:r>
              <w:rPr>
                <w:rFonts w:eastAsia="MS UI Gothic"/>
                <w:kern w:val="0"/>
                <w:sz w:val="22"/>
              </w:rPr>
              <w:t>Supply Voltage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Vcc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A80DDC" w:rsidRDefault="00C571FD" w:rsidP="0057000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3.1</w:t>
            </w:r>
            <w:r w:rsidR="00570007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0DDC" w:rsidRDefault="00A80DD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0DDC" w:rsidRDefault="00A80DDC">
            <w:pPr>
              <w:jc w:val="center"/>
              <w:rPr>
                <w:color w:val="000000"/>
                <w:sz w:val="22"/>
              </w:rPr>
            </w:pPr>
          </w:p>
        </w:tc>
      </w:tr>
      <w:tr w:rsidR="006367B3" w:rsidTr="005002A5">
        <w:trPr>
          <w:trHeight w:val="394"/>
          <w:jc w:val="center"/>
        </w:trPr>
        <w:tc>
          <w:tcPr>
            <w:tcW w:w="3831" w:type="dxa"/>
            <w:shd w:val="clear" w:color="auto" w:fill="auto"/>
            <w:vAlign w:val="center"/>
          </w:tcPr>
          <w:p w:rsidR="006367B3" w:rsidRPr="003F6A62" w:rsidRDefault="0064362D" w:rsidP="0064362D">
            <w:pPr>
              <w:rPr>
                <w:color w:val="000000"/>
                <w:sz w:val="22"/>
              </w:rPr>
            </w:pPr>
            <w:r w:rsidRPr="003F6A62">
              <w:rPr>
                <w:color w:val="000000"/>
                <w:sz w:val="22"/>
              </w:rPr>
              <w:t>Supply Current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6367B3" w:rsidRPr="003F6A62" w:rsidRDefault="0064362D" w:rsidP="0064362D">
            <w:pPr>
              <w:jc w:val="center"/>
              <w:rPr>
                <w:color w:val="000000"/>
                <w:sz w:val="22"/>
              </w:rPr>
            </w:pPr>
            <w:r w:rsidRPr="003F6A62">
              <w:rPr>
                <w:color w:val="000000"/>
                <w:sz w:val="22"/>
              </w:rPr>
              <w:t>Icc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6367B3" w:rsidRPr="003F6A62" w:rsidRDefault="006367B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367B3" w:rsidRPr="003F6A62" w:rsidRDefault="006367B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67B3" w:rsidRPr="003F6A62" w:rsidRDefault="00252A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  <w:r w:rsidR="00273A43">
              <w:rPr>
                <w:color w:val="000000"/>
                <w:sz w:val="22"/>
              </w:rPr>
              <w:t>5</w:t>
            </w:r>
            <w:r w:rsidR="006367B3" w:rsidRPr="003F6A62"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67B3" w:rsidRPr="003F6A62" w:rsidRDefault="006367B3">
            <w:pPr>
              <w:jc w:val="center"/>
              <w:rPr>
                <w:color w:val="000000"/>
                <w:sz w:val="22"/>
              </w:rPr>
            </w:pPr>
            <w:r w:rsidRPr="003F6A62">
              <w:rPr>
                <w:color w:val="000000"/>
                <w:sz w:val="22"/>
              </w:rPr>
              <w:t>mA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67B3" w:rsidRDefault="005002A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kern w:val="0"/>
                <w:sz w:val="24"/>
              </w:rPr>
              <w:t>Industrial</w:t>
            </w:r>
          </w:p>
        </w:tc>
      </w:tr>
      <w:tr w:rsidR="002378F8" w:rsidTr="005002A5">
        <w:trPr>
          <w:trHeight w:val="379"/>
          <w:jc w:val="center"/>
        </w:trPr>
        <w:tc>
          <w:tcPr>
            <w:tcW w:w="3831" w:type="dxa"/>
            <w:shd w:val="clear" w:color="auto" w:fill="auto"/>
            <w:vAlign w:val="center"/>
          </w:tcPr>
          <w:p w:rsidR="002378F8" w:rsidRPr="003F6A62" w:rsidRDefault="00F419FB" w:rsidP="00F419FB">
            <w:pPr>
              <w:rPr>
                <w:color w:val="000000"/>
                <w:sz w:val="22"/>
              </w:rPr>
            </w:pPr>
            <w:r w:rsidRPr="003F6A62">
              <w:rPr>
                <w:color w:val="000000"/>
                <w:sz w:val="22"/>
              </w:rPr>
              <w:t>Power Consumption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378F8" w:rsidRPr="003F6A62" w:rsidRDefault="00F419FB" w:rsidP="00F419FB">
            <w:pPr>
              <w:jc w:val="center"/>
              <w:rPr>
                <w:color w:val="000000"/>
                <w:sz w:val="22"/>
              </w:rPr>
            </w:pPr>
            <w:r w:rsidRPr="003F6A62">
              <w:rPr>
                <w:color w:val="000000"/>
                <w:sz w:val="22"/>
              </w:rPr>
              <w:t>P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378F8" w:rsidRPr="003F6A62" w:rsidRDefault="002378F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378F8" w:rsidRPr="003F6A62" w:rsidRDefault="002378F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378F8" w:rsidRPr="003F6A62" w:rsidRDefault="00252A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78F8" w:rsidRPr="003F6A62" w:rsidRDefault="002378F8">
            <w:pPr>
              <w:jc w:val="center"/>
              <w:rPr>
                <w:color w:val="000000"/>
                <w:sz w:val="22"/>
              </w:rPr>
            </w:pPr>
            <w:r w:rsidRPr="003F6A62">
              <w:rPr>
                <w:color w:val="000000"/>
                <w:sz w:val="22"/>
              </w:rPr>
              <w:t>W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78F8" w:rsidRDefault="002378F8" w:rsidP="00073EC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kern w:val="0"/>
                <w:sz w:val="24"/>
              </w:rPr>
              <w:t>Industrial</w:t>
            </w:r>
          </w:p>
        </w:tc>
      </w:tr>
      <w:tr w:rsidR="002378F8" w:rsidTr="005002A5">
        <w:trPr>
          <w:trHeight w:val="347"/>
          <w:jc w:val="center"/>
        </w:trPr>
        <w:tc>
          <w:tcPr>
            <w:tcW w:w="3831" w:type="dxa"/>
            <w:shd w:val="clear" w:color="auto" w:fill="auto"/>
            <w:vAlign w:val="center"/>
          </w:tcPr>
          <w:p w:rsidR="002378F8" w:rsidRDefault="002378F8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Data Rate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378F8" w:rsidRDefault="002378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378F8" w:rsidRDefault="002378F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378F8" w:rsidRDefault="0002758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5.78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78F8" w:rsidRDefault="002378F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378F8" w:rsidRDefault="002378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Gb/s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78F8" w:rsidRDefault="002378F8">
            <w:pPr>
              <w:rPr>
                <w:color w:val="000000"/>
                <w:sz w:val="22"/>
              </w:rPr>
            </w:pPr>
          </w:p>
        </w:tc>
      </w:tr>
      <w:tr w:rsidR="002378F8" w:rsidTr="005002A5">
        <w:trPr>
          <w:trHeight w:val="379"/>
          <w:jc w:val="center"/>
        </w:trPr>
        <w:tc>
          <w:tcPr>
            <w:tcW w:w="3831" w:type="dxa"/>
            <w:shd w:val="clear" w:color="auto" w:fill="auto"/>
            <w:vAlign w:val="center"/>
          </w:tcPr>
          <w:p w:rsidR="002378F8" w:rsidRDefault="002378F8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Fiber Length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378F8" w:rsidRDefault="002378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378F8" w:rsidRDefault="002378F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378F8" w:rsidRDefault="002378F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378F8" w:rsidRDefault="00C97F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  <w:r w:rsidR="002378F8">
              <w:rPr>
                <w:color w:val="000000"/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78F8" w:rsidRDefault="002378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78F8" w:rsidRDefault="002378F8">
            <w:pPr>
              <w:rPr>
                <w:color w:val="000000"/>
                <w:sz w:val="22"/>
              </w:rPr>
            </w:pPr>
          </w:p>
        </w:tc>
      </w:tr>
      <w:tr w:rsidR="002378F8" w:rsidTr="00073EC0">
        <w:trPr>
          <w:trHeight w:val="397"/>
          <w:jc w:val="center"/>
        </w:trPr>
        <w:tc>
          <w:tcPr>
            <w:tcW w:w="9610" w:type="dxa"/>
            <w:gridSpan w:val="7"/>
            <w:shd w:val="clear" w:color="auto" w:fill="auto"/>
            <w:vAlign w:val="center"/>
          </w:tcPr>
          <w:p w:rsidR="002378F8" w:rsidRDefault="002378F8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color w:val="FFFFFF"/>
                <w:kern w:val="0"/>
                <w:sz w:val="22"/>
              </w:rPr>
            </w:pPr>
            <w:r>
              <w:rPr>
                <w:b/>
                <w:kern w:val="0"/>
                <w:sz w:val="22"/>
              </w:rPr>
              <w:t>Transmitter Section:</w:t>
            </w:r>
          </w:p>
        </w:tc>
      </w:tr>
      <w:tr w:rsidR="002378F8" w:rsidTr="005002A5">
        <w:trPr>
          <w:trHeight w:val="380"/>
          <w:jc w:val="center"/>
        </w:trPr>
        <w:tc>
          <w:tcPr>
            <w:tcW w:w="3831" w:type="dxa"/>
            <w:shd w:val="clear" w:color="auto" w:fill="auto"/>
            <w:vAlign w:val="center"/>
          </w:tcPr>
          <w:p w:rsidR="002378F8" w:rsidRDefault="002378F8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Input differential impedance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378F8" w:rsidRDefault="002378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</w:t>
            </w:r>
            <w:r>
              <w:rPr>
                <w:color w:val="000000"/>
                <w:sz w:val="22"/>
                <w:vertAlign w:val="subscript"/>
              </w:rPr>
              <w:t>in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378F8" w:rsidRDefault="002378F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378F8" w:rsidRDefault="002378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78F8" w:rsidRDefault="002378F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378F8" w:rsidRDefault="002378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78F8" w:rsidRDefault="002378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</w:tr>
      <w:tr w:rsidR="002378F8" w:rsidTr="005002A5">
        <w:trPr>
          <w:trHeight w:val="424"/>
          <w:jc w:val="center"/>
        </w:trPr>
        <w:tc>
          <w:tcPr>
            <w:tcW w:w="3831" w:type="dxa"/>
            <w:shd w:val="clear" w:color="auto" w:fill="auto"/>
            <w:vAlign w:val="center"/>
          </w:tcPr>
          <w:p w:rsidR="002378F8" w:rsidRDefault="002378F8">
            <w:pPr>
              <w:rPr>
                <w:color w:val="000000"/>
                <w:sz w:val="22"/>
              </w:rPr>
            </w:pPr>
            <w:r>
              <w:rPr>
                <w:kern w:val="0"/>
                <w:sz w:val="22"/>
              </w:rPr>
              <w:t>Differential input voltage swing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378F8" w:rsidRDefault="002378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Vin,pp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378F8" w:rsidRDefault="002378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8F8" w:rsidRDefault="002378F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378F8" w:rsidRDefault="001111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78F8" w:rsidRDefault="002378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mV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78F8" w:rsidRDefault="002378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</w:tr>
      <w:tr w:rsidR="002378F8" w:rsidTr="005002A5">
        <w:trPr>
          <w:trHeight w:val="454"/>
          <w:jc w:val="center"/>
        </w:trPr>
        <w:tc>
          <w:tcPr>
            <w:tcW w:w="3831" w:type="dxa"/>
            <w:shd w:val="clear" w:color="auto" w:fill="auto"/>
            <w:vAlign w:val="center"/>
          </w:tcPr>
          <w:p w:rsidR="002378F8" w:rsidRDefault="002378F8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Transmit Disable Voltage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378F8" w:rsidRDefault="002378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</w:t>
            </w:r>
            <w:r>
              <w:rPr>
                <w:color w:val="000000"/>
                <w:sz w:val="22"/>
                <w:vertAlign w:val="subscript"/>
              </w:rPr>
              <w:t>D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378F8" w:rsidRDefault="00E220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8F8" w:rsidRDefault="002378F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378F8" w:rsidRDefault="002378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Vcc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78F8" w:rsidRDefault="002378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78F8" w:rsidRDefault="002378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</w:tr>
      <w:tr w:rsidR="002378F8" w:rsidTr="005002A5">
        <w:trPr>
          <w:trHeight w:val="414"/>
          <w:jc w:val="center"/>
        </w:trPr>
        <w:tc>
          <w:tcPr>
            <w:tcW w:w="38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8F8" w:rsidRDefault="002378F8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Transmit Enable Voltage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8F8" w:rsidRDefault="002378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</w:t>
            </w:r>
            <w:r>
              <w:rPr>
                <w:color w:val="000000"/>
                <w:sz w:val="22"/>
                <w:vertAlign w:val="subscript"/>
              </w:rPr>
              <w:t>EN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8F8" w:rsidRDefault="002378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Vee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8F8" w:rsidRDefault="002378F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8F8" w:rsidRDefault="002378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Vee+0.8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8F8" w:rsidRDefault="002378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8F8" w:rsidRDefault="002378F8">
            <w:pPr>
              <w:jc w:val="center"/>
              <w:rPr>
                <w:color w:val="000000"/>
                <w:sz w:val="22"/>
              </w:rPr>
            </w:pPr>
          </w:p>
        </w:tc>
      </w:tr>
      <w:tr w:rsidR="002378F8" w:rsidTr="005002A5">
        <w:trPr>
          <w:trHeight w:val="284"/>
          <w:jc w:val="center"/>
        </w:trPr>
        <w:tc>
          <w:tcPr>
            <w:tcW w:w="9610" w:type="dxa"/>
            <w:gridSpan w:val="7"/>
            <w:shd w:val="clear" w:color="auto" w:fill="auto"/>
            <w:vAlign w:val="center"/>
          </w:tcPr>
          <w:p w:rsidR="002378F8" w:rsidRDefault="002378F8">
            <w:pPr>
              <w:autoSpaceDE w:val="0"/>
              <w:autoSpaceDN w:val="0"/>
              <w:adjustRightInd w:val="0"/>
              <w:spacing w:line="300" w:lineRule="auto"/>
              <w:rPr>
                <w:rFonts w:eastAsia="MingLiU"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Receiver Section:</w:t>
            </w:r>
          </w:p>
        </w:tc>
      </w:tr>
      <w:tr w:rsidR="002378F8" w:rsidTr="005002A5">
        <w:trPr>
          <w:trHeight w:val="364"/>
          <w:jc w:val="center"/>
        </w:trPr>
        <w:tc>
          <w:tcPr>
            <w:tcW w:w="3831" w:type="dxa"/>
            <w:shd w:val="clear" w:color="auto" w:fill="auto"/>
            <w:vAlign w:val="center"/>
          </w:tcPr>
          <w:p w:rsidR="002378F8" w:rsidRDefault="002378F8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Single Ended Output Voltage Tolerance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378F8" w:rsidRDefault="002378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378F8" w:rsidRDefault="002378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-0.3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8F8" w:rsidRDefault="002378F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378F8" w:rsidRDefault="002378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78F8" w:rsidRDefault="002378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78F8" w:rsidRDefault="002378F8">
            <w:pPr>
              <w:jc w:val="center"/>
              <w:rPr>
                <w:color w:val="000000"/>
                <w:sz w:val="22"/>
              </w:rPr>
            </w:pPr>
          </w:p>
        </w:tc>
      </w:tr>
      <w:tr w:rsidR="002378F8" w:rsidTr="005002A5">
        <w:trPr>
          <w:trHeight w:val="394"/>
          <w:jc w:val="center"/>
        </w:trPr>
        <w:tc>
          <w:tcPr>
            <w:tcW w:w="3831" w:type="dxa"/>
            <w:shd w:val="clear" w:color="auto" w:fill="auto"/>
            <w:vAlign w:val="center"/>
          </w:tcPr>
          <w:p w:rsidR="002378F8" w:rsidRDefault="002378F8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Rx Output Diff Voltage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378F8" w:rsidRDefault="002378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Vo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378F8" w:rsidRDefault="001111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8F8" w:rsidRDefault="002378F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378F8" w:rsidRDefault="001111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78F8" w:rsidRDefault="002378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mV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78F8" w:rsidRDefault="002378F8">
            <w:pPr>
              <w:jc w:val="center"/>
              <w:rPr>
                <w:color w:val="000000"/>
                <w:sz w:val="22"/>
              </w:rPr>
            </w:pPr>
          </w:p>
        </w:tc>
      </w:tr>
      <w:tr w:rsidR="002378F8" w:rsidTr="005002A5">
        <w:trPr>
          <w:trHeight w:val="424"/>
          <w:jc w:val="center"/>
        </w:trPr>
        <w:tc>
          <w:tcPr>
            <w:tcW w:w="3831" w:type="dxa"/>
            <w:shd w:val="clear" w:color="auto" w:fill="auto"/>
            <w:vAlign w:val="center"/>
          </w:tcPr>
          <w:p w:rsidR="002378F8" w:rsidRDefault="002378F8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LOS Fault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378F8" w:rsidRDefault="002378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</w:t>
            </w:r>
            <w:r>
              <w:rPr>
                <w:color w:val="000000"/>
                <w:sz w:val="22"/>
                <w:vertAlign w:val="subscript"/>
              </w:rPr>
              <w:t>LOS fault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378F8" w:rsidRDefault="00E2203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8F8" w:rsidRDefault="002378F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378F8" w:rsidRDefault="002378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Vcc</w:t>
            </w:r>
            <w:r>
              <w:rPr>
                <w:color w:val="000000"/>
                <w:sz w:val="22"/>
                <w:vertAlign w:val="subscript"/>
              </w:rPr>
              <w:t>HOST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78F8" w:rsidRDefault="002378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78F8" w:rsidRDefault="002378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</w:tr>
      <w:tr w:rsidR="002378F8" w:rsidTr="005002A5">
        <w:trPr>
          <w:trHeight w:val="359"/>
          <w:jc w:val="center"/>
        </w:trPr>
        <w:tc>
          <w:tcPr>
            <w:tcW w:w="3831" w:type="dxa"/>
            <w:shd w:val="clear" w:color="auto" w:fill="auto"/>
            <w:vAlign w:val="center"/>
          </w:tcPr>
          <w:p w:rsidR="002378F8" w:rsidRDefault="002378F8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LOS Normal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378F8" w:rsidRDefault="002378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</w:t>
            </w:r>
            <w:r>
              <w:rPr>
                <w:color w:val="000000"/>
                <w:sz w:val="22"/>
                <w:vertAlign w:val="subscript"/>
              </w:rPr>
              <w:t>LOS norm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378F8" w:rsidRDefault="002378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Vee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78F8" w:rsidRDefault="002378F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378F8" w:rsidRDefault="002378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Vee+0.8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78F8" w:rsidRDefault="002378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78F8" w:rsidRDefault="002378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</w:tr>
    </w:tbl>
    <w:p w:rsidR="00A80DDC" w:rsidRDefault="00C571FD">
      <w:pPr>
        <w:spacing w:line="300" w:lineRule="auto"/>
        <w:outlineLvl w:val="0"/>
        <w:rPr>
          <w:kern w:val="0"/>
          <w:szCs w:val="21"/>
        </w:rPr>
      </w:pPr>
      <w:r>
        <w:rPr>
          <w:kern w:val="0"/>
          <w:szCs w:val="21"/>
        </w:rPr>
        <w:t>Note:</w:t>
      </w:r>
    </w:p>
    <w:p w:rsidR="00A80DDC" w:rsidRDefault="00C571FD">
      <w:pPr>
        <w:numPr>
          <w:ilvl w:val="0"/>
          <w:numId w:val="15"/>
        </w:numPr>
        <w:autoSpaceDE w:val="0"/>
        <w:autoSpaceDN w:val="0"/>
        <w:adjustRightInd w:val="0"/>
        <w:jc w:val="left"/>
        <w:rPr>
          <w:szCs w:val="21"/>
        </w:rPr>
      </w:pPr>
      <w:r>
        <w:rPr>
          <w:szCs w:val="21"/>
        </w:rPr>
        <w:t>Connected directly to TX data input pins. AC coupling from pins into laser driver IC.</w:t>
      </w:r>
    </w:p>
    <w:p w:rsidR="00A80DDC" w:rsidRDefault="00C571FD">
      <w:pPr>
        <w:numPr>
          <w:ilvl w:val="0"/>
          <w:numId w:val="15"/>
        </w:numPr>
        <w:autoSpaceDE w:val="0"/>
        <w:autoSpaceDN w:val="0"/>
        <w:adjustRightInd w:val="0"/>
        <w:jc w:val="left"/>
        <w:rPr>
          <w:szCs w:val="21"/>
        </w:rPr>
      </w:pPr>
      <w:r>
        <w:rPr>
          <w:szCs w:val="21"/>
        </w:rPr>
        <w:t>Per SFF-8431 Rev 3.0</w:t>
      </w:r>
    </w:p>
    <w:p w:rsidR="00A80DDC" w:rsidRDefault="00C571FD">
      <w:pPr>
        <w:numPr>
          <w:ilvl w:val="0"/>
          <w:numId w:val="15"/>
        </w:numPr>
        <w:autoSpaceDE w:val="0"/>
        <w:autoSpaceDN w:val="0"/>
        <w:adjustRightInd w:val="0"/>
        <w:jc w:val="left"/>
        <w:rPr>
          <w:szCs w:val="21"/>
        </w:rPr>
      </w:pPr>
      <w:r>
        <w:rPr>
          <w:szCs w:val="21"/>
        </w:rPr>
        <w:t xml:space="preserve">Into 100 ohms differential termination. </w:t>
      </w:r>
    </w:p>
    <w:p w:rsidR="00A80DDC" w:rsidRDefault="00C571FD">
      <w:pPr>
        <w:numPr>
          <w:ilvl w:val="0"/>
          <w:numId w:val="15"/>
        </w:numPr>
        <w:autoSpaceDE w:val="0"/>
        <w:autoSpaceDN w:val="0"/>
        <w:adjustRightInd w:val="0"/>
        <w:jc w:val="left"/>
        <w:rPr>
          <w:szCs w:val="21"/>
        </w:rPr>
      </w:pPr>
      <w:r>
        <w:rPr>
          <w:szCs w:val="21"/>
        </w:rPr>
        <w:t>LOS is an open collector output. Should be pulled up with 4.7k – 10kΩ on the host board. Normal operation is logic 0; loss of signal is logic 1. Maximum pull-up voltage is 5.5V.</w:t>
      </w:r>
    </w:p>
    <w:p w:rsidR="00A80DDC" w:rsidRDefault="00C571FD">
      <w:pPr>
        <w:numPr>
          <w:ilvl w:val="0"/>
          <w:numId w:val="14"/>
        </w:numPr>
        <w:autoSpaceDE w:val="0"/>
        <w:autoSpaceDN w:val="0"/>
        <w:adjustRightInd w:val="0"/>
        <w:jc w:val="left"/>
        <w:rPr>
          <w:b/>
          <w:sz w:val="30"/>
          <w:szCs w:val="30"/>
        </w:rPr>
      </w:pPr>
      <w:r>
        <w:rPr>
          <w:b/>
          <w:bCs/>
          <w:sz w:val="30"/>
          <w:szCs w:val="30"/>
        </w:rPr>
        <w:t>Optical Characteristics</w:t>
      </w:r>
      <w:r>
        <w:rPr>
          <w:rFonts w:eastAsia="宋体,Bold"/>
          <w:b/>
          <w:bCs/>
          <w:kern w:val="0"/>
          <w:sz w:val="30"/>
          <w:szCs w:val="30"/>
        </w:rPr>
        <w:t xml:space="preserve"> </w:t>
      </w:r>
    </w:p>
    <w:tbl>
      <w:tblPr>
        <w:tblW w:w="9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119"/>
        <w:gridCol w:w="1136"/>
        <w:gridCol w:w="1017"/>
        <w:gridCol w:w="992"/>
        <w:gridCol w:w="992"/>
        <w:gridCol w:w="992"/>
        <w:gridCol w:w="1045"/>
      </w:tblGrid>
      <w:tr w:rsidR="00A80DDC">
        <w:trPr>
          <w:trHeight w:val="340"/>
          <w:jc w:val="center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A80DDC" w:rsidRDefault="00C571FD">
            <w:pPr>
              <w:spacing w:line="300" w:lineRule="auto"/>
              <w:jc w:val="center"/>
              <w:rPr>
                <w:rFonts w:eastAsia="MS UI Gothic"/>
                <w:b/>
                <w:sz w:val="24"/>
              </w:rPr>
            </w:pPr>
            <w:r>
              <w:rPr>
                <w:rFonts w:eastAsia="MS UI Gothic"/>
                <w:b/>
                <w:bCs/>
                <w:kern w:val="0"/>
                <w:sz w:val="24"/>
              </w:rPr>
              <w:t>Parameter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A80DDC" w:rsidRDefault="00C571FD">
            <w:pPr>
              <w:spacing w:line="300" w:lineRule="auto"/>
              <w:jc w:val="center"/>
              <w:rPr>
                <w:rFonts w:eastAsia="MS UI Gothic"/>
                <w:b/>
                <w:sz w:val="24"/>
              </w:rPr>
            </w:pPr>
            <w:r>
              <w:rPr>
                <w:rFonts w:eastAsia="MS UI Gothic"/>
                <w:b/>
                <w:sz w:val="24"/>
              </w:rPr>
              <w:t>Symbol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A80DDC" w:rsidRDefault="00C571FD"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eastAsia="MS UI Gothic"/>
                <w:b/>
                <w:sz w:val="24"/>
              </w:rPr>
              <w:t>Min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A80DDC" w:rsidRDefault="00C571FD">
            <w:pPr>
              <w:spacing w:line="300" w:lineRule="auto"/>
              <w:jc w:val="center"/>
              <w:rPr>
                <w:rFonts w:eastAsia="MS UI Gothic"/>
                <w:b/>
                <w:sz w:val="24"/>
              </w:rPr>
            </w:pPr>
            <w:r>
              <w:rPr>
                <w:rFonts w:eastAsia="MS UI Gothic"/>
                <w:b/>
                <w:sz w:val="24"/>
              </w:rPr>
              <w:t>Typical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A80DDC" w:rsidRDefault="00C571FD"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eastAsia="MS UI Gothic"/>
                <w:b/>
                <w:sz w:val="24"/>
              </w:rPr>
              <w:t>Max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A80DDC" w:rsidRDefault="00C571FD">
            <w:pPr>
              <w:spacing w:line="300" w:lineRule="auto"/>
              <w:jc w:val="center"/>
              <w:rPr>
                <w:rFonts w:eastAsia="MS UI Gothic"/>
                <w:b/>
                <w:sz w:val="24"/>
              </w:rPr>
            </w:pPr>
            <w:r>
              <w:rPr>
                <w:rFonts w:eastAsia="MS UI Gothic"/>
                <w:b/>
                <w:sz w:val="24"/>
              </w:rPr>
              <w:t>Unit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A80DDC" w:rsidRDefault="00C571FD"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</w:tr>
      <w:tr w:rsidR="00A80DDC">
        <w:trPr>
          <w:trHeight w:val="334"/>
          <w:jc w:val="center"/>
        </w:trPr>
        <w:tc>
          <w:tcPr>
            <w:tcW w:w="929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0DDC" w:rsidRDefault="00C571FD">
            <w:pPr>
              <w:rPr>
                <w:b/>
                <w:sz w:val="22"/>
              </w:rPr>
            </w:pPr>
            <w:r>
              <w:rPr>
                <w:b/>
                <w:kern w:val="0"/>
                <w:sz w:val="22"/>
              </w:rPr>
              <w:t>Transmitter Section:</w:t>
            </w:r>
          </w:p>
        </w:tc>
      </w:tr>
      <w:tr w:rsidR="006367B3">
        <w:trPr>
          <w:trHeight w:val="379"/>
          <w:jc w:val="center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6367B3" w:rsidRDefault="006367B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Center Wavelength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6367B3" w:rsidRDefault="006367B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λt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6367B3" w:rsidRDefault="006367B3" w:rsidP="009845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</w:t>
            </w:r>
            <w:r w:rsidR="00B04AF8">
              <w:rPr>
                <w:rFonts w:hint="eastAsia"/>
                <w:color w:val="000000"/>
                <w:sz w:val="22"/>
              </w:rPr>
              <w:t>6</w:t>
            </w:r>
            <w:r w:rsidR="00984599"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7B3" w:rsidRDefault="006367B3" w:rsidP="002113B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  <w:r w:rsidR="00984599">
              <w:rPr>
                <w:rFonts w:hint="eastAsia"/>
                <w:color w:val="000000"/>
                <w:sz w:val="22"/>
              </w:rPr>
              <w:t>7</w:t>
            </w:r>
            <w:r w:rsidR="002113BB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7B3" w:rsidRDefault="006367B3" w:rsidP="0098459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2</w:t>
            </w:r>
            <w:r w:rsidR="00984599">
              <w:rPr>
                <w:rFonts w:hint="eastAsia"/>
                <w:color w:val="000000"/>
                <w:sz w:val="22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7B3" w:rsidRDefault="006367B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nm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6367B3" w:rsidRDefault="00434C2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271 Tx</w:t>
            </w:r>
          </w:p>
        </w:tc>
      </w:tr>
      <w:tr w:rsidR="006367B3">
        <w:trPr>
          <w:trHeight w:val="379"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6367B3" w:rsidRDefault="006367B3">
            <w:pPr>
              <w:rPr>
                <w:color w:val="000000"/>
                <w:sz w:val="22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6367B3" w:rsidRDefault="006367B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6367B3" w:rsidRDefault="006367B3" w:rsidP="0098459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  <w:r w:rsidR="00984599"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7B3" w:rsidRDefault="006367B3" w:rsidP="002113B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133</w:t>
            </w:r>
            <w:r w:rsidR="002113BB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7B3" w:rsidRDefault="006367B3" w:rsidP="0098459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  <w:r w:rsidR="00984599"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7B3" w:rsidRDefault="006367B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nm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6367B3" w:rsidRDefault="00434C2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331 Tx</w:t>
            </w:r>
          </w:p>
        </w:tc>
      </w:tr>
      <w:tr w:rsidR="00A80DDC">
        <w:trPr>
          <w:trHeight w:val="310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A80DDC" w:rsidRDefault="00C571FD">
            <w:pPr>
              <w:tabs>
                <w:tab w:val="center" w:pos="1451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spectral width</w:t>
            </w:r>
            <w:r>
              <w:rPr>
                <w:color w:val="000000"/>
                <w:sz w:val="22"/>
              </w:rPr>
              <w:tab/>
              <w:t>(-20dB)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△λ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A80DDC" w:rsidRDefault="00A80DD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0DDC" w:rsidRDefault="00A80DD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nm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80DDC" w:rsidRDefault="00A80DDC">
            <w:pPr>
              <w:jc w:val="center"/>
              <w:rPr>
                <w:color w:val="000000"/>
                <w:sz w:val="22"/>
              </w:rPr>
            </w:pPr>
          </w:p>
        </w:tc>
      </w:tr>
      <w:tr w:rsidR="00A80DDC">
        <w:trPr>
          <w:trHeight w:val="349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A80DDC" w:rsidRDefault="00C571F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Average Optical Power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Pavg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A80DDC" w:rsidRDefault="00C571FD" w:rsidP="008239F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0DDC" w:rsidRDefault="00A80DD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0DDC" w:rsidRDefault="00C571FD" w:rsidP="008239F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  <w:r w:rsidR="00C4648B">
              <w:rPr>
                <w:color w:val="000000"/>
                <w:sz w:val="22"/>
              </w:rPr>
              <w:t>6</w:t>
            </w:r>
            <w:r>
              <w:rPr>
                <w:color w:val="000000"/>
                <w:sz w:val="22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dBm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80DDC" w:rsidRDefault="00A80DDC">
            <w:pPr>
              <w:jc w:val="center"/>
              <w:rPr>
                <w:color w:val="000000"/>
                <w:sz w:val="22"/>
              </w:rPr>
            </w:pPr>
          </w:p>
        </w:tc>
      </w:tr>
      <w:tr w:rsidR="00A80DDC">
        <w:trPr>
          <w:trHeight w:val="334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A80DDC" w:rsidRDefault="00C571F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Laser Off Power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Poff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A80DDC" w:rsidRDefault="00A80DD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0DDC" w:rsidRDefault="00A80DD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dBm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80DDC" w:rsidRDefault="00A80DDC">
            <w:pPr>
              <w:jc w:val="center"/>
              <w:rPr>
                <w:color w:val="000000"/>
                <w:sz w:val="22"/>
              </w:rPr>
            </w:pPr>
          </w:p>
        </w:tc>
      </w:tr>
      <w:tr w:rsidR="00A80DDC">
        <w:trPr>
          <w:trHeight w:val="334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A80DDC" w:rsidRDefault="00C571F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Side Mode Suppression Ratio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80DDC" w:rsidRDefault="00A80DD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0DDC" w:rsidRDefault="00A80DD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0DDC" w:rsidRDefault="00A80DD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0DDC" w:rsidRDefault="00A80DD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A80DDC" w:rsidRDefault="00A80DDC">
            <w:pPr>
              <w:jc w:val="center"/>
              <w:rPr>
                <w:color w:val="000000"/>
                <w:sz w:val="22"/>
              </w:rPr>
            </w:pPr>
          </w:p>
        </w:tc>
      </w:tr>
      <w:tr w:rsidR="00A80DDC" w:rsidTr="000C20CC">
        <w:trPr>
          <w:trHeight w:val="50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A80DDC" w:rsidRDefault="00C571F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Extinction Ratio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ER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0DDC" w:rsidRDefault="00A80DD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0DDC" w:rsidRDefault="00A80DD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dB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80DDC" w:rsidRDefault="00A80DDC">
            <w:pPr>
              <w:jc w:val="center"/>
              <w:rPr>
                <w:color w:val="000000"/>
                <w:sz w:val="22"/>
              </w:rPr>
            </w:pPr>
          </w:p>
        </w:tc>
      </w:tr>
      <w:tr w:rsidR="00A80DDC">
        <w:trPr>
          <w:trHeight w:val="284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A80DDC" w:rsidRPr="00575DF5" w:rsidRDefault="00C571FD">
            <w:pPr>
              <w:rPr>
                <w:color w:val="000000"/>
                <w:sz w:val="22"/>
              </w:rPr>
            </w:pPr>
            <w:r w:rsidRPr="00575DF5">
              <w:rPr>
                <w:color w:val="000000"/>
                <w:sz w:val="22"/>
              </w:rPr>
              <w:t>Optical Return Loss Tolerance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80DDC" w:rsidRPr="00575DF5" w:rsidRDefault="00A80DD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A80DDC" w:rsidRPr="00575DF5" w:rsidRDefault="00A80DD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0DDC" w:rsidRPr="00575DF5" w:rsidRDefault="00A80DD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0DDC" w:rsidRPr="00575DF5" w:rsidRDefault="00C571FD" w:rsidP="006B3EE1">
            <w:pPr>
              <w:jc w:val="center"/>
              <w:rPr>
                <w:color w:val="000000"/>
                <w:sz w:val="22"/>
              </w:rPr>
            </w:pPr>
            <w:r w:rsidRPr="00575DF5">
              <w:rPr>
                <w:color w:val="000000"/>
                <w:sz w:val="22"/>
              </w:rPr>
              <w:t>-</w:t>
            </w:r>
            <w:r w:rsidR="006B3EE1" w:rsidRPr="00575DF5"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0DDC" w:rsidRPr="00575DF5" w:rsidRDefault="00C571FD">
            <w:pPr>
              <w:jc w:val="center"/>
              <w:rPr>
                <w:color w:val="000000"/>
                <w:sz w:val="22"/>
              </w:rPr>
            </w:pPr>
            <w:r w:rsidRPr="00575DF5">
              <w:rPr>
                <w:color w:val="000000"/>
                <w:sz w:val="22"/>
              </w:rPr>
              <w:t>dB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80DDC" w:rsidRDefault="00A80DDC">
            <w:pPr>
              <w:jc w:val="center"/>
              <w:rPr>
                <w:color w:val="000000"/>
                <w:sz w:val="22"/>
              </w:rPr>
            </w:pPr>
          </w:p>
        </w:tc>
      </w:tr>
      <w:tr w:rsidR="00A80DDC">
        <w:trPr>
          <w:trHeight w:val="284"/>
          <w:jc w:val="center"/>
        </w:trPr>
        <w:tc>
          <w:tcPr>
            <w:tcW w:w="929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0DDC" w:rsidRPr="00575DF5" w:rsidRDefault="00C571FD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2"/>
              </w:rPr>
            </w:pPr>
            <w:r w:rsidRPr="00575DF5">
              <w:rPr>
                <w:b/>
                <w:bCs/>
                <w:kern w:val="0"/>
                <w:sz w:val="22"/>
              </w:rPr>
              <w:t>Receiver Section:</w:t>
            </w:r>
          </w:p>
        </w:tc>
      </w:tr>
      <w:tr w:rsidR="00A43E0E">
        <w:trPr>
          <w:trHeight w:val="284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A43E0E" w:rsidRPr="00575DF5" w:rsidRDefault="00A43E0E" w:rsidP="00A43E0E">
            <w:pPr>
              <w:rPr>
                <w:color w:val="000000"/>
                <w:sz w:val="22"/>
              </w:rPr>
            </w:pPr>
            <w:r w:rsidRPr="00575DF5">
              <w:rPr>
                <w:color w:val="000000"/>
                <w:sz w:val="22"/>
              </w:rPr>
              <w:t>Center Wavelength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43E0E" w:rsidRPr="00575DF5" w:rsidRDefault="00A43E0E" w:rsidP="00A43E0E">
            <w:pPr>
              <w:jc w:val="center"/>
              <w:rPr>
                <w:color w:val="000000"/>
                <w:sz w:val="22"/>
              </w:rPr>
            </w:pPr>
            <w:r w:rsidRPr="00575DF5">
              <w:rPr>
                <w:color w:val="000000"/>
                <w:sz w:val="22"/>
              </w:rPr>
              <w:t>λr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A43E0E" w:rsidRPr="00575DF5" w:rsidRDefault="00A43E0E" w:rsidP="00A43E0E">
            <w:pPr>
              <w:jc w:val="center"/>
              <w:rPr>
                <w:color w:val="000000"/>
                <w:sz w:val="22"/>
              </w:rPr>
            </w:pPr>
            <w:r w:rsidRPr="00575DF5"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26</w:t>
            </w:r>
            <w:r w:rsidRPr="00575DF5"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E0E" w:rsidRPr="00575DF5" w:rsidRDefault="00A43E0E" w:rsidP="00A43E0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E0E" w:rsidRPr="00575DF5" w:rsidRDefault="00A43E0E" w:rsidP="00A43E0E">
            <w:pPr>
              <w:jc w:val="center"/>
              <w:rPr>
                <w:color w:val="000000"/>
                <w:sz w:val="22"/>
              </w:rPr>
            </w:pPr>
            <w:r w:rsidRPr="00575DF5">
              <w:rPr>
                <w:rFonts w:hint="eastAsia"/>
                <w:color w:val="000000"/>
                <w:sz w:val="22"/>
              </w:rPr>
              <w:t>13</w:t>
            </w:r>
            <w:r>
              <w:rPr>
                <w:color w:val="000000"/>
                <w:sz w:val="22"/>
              </w:rPr>
              <w:t>7</w:t>
            </w:r>
            <w:r w:rsidRPr="00575DF5"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3E0E" w:rsidRPr="00575DF5" w:rsidRDefault="00A43E0E" w:rsidP="00A43E0E">
            <w:pPr>
              <w:jc w:val="center"/>
              <w:rPr>
                <w:color w:val="000000"/>
                <w:sz w:val="22"/>
              </w:rPr>
            </w:pPr>
            <w:r w:rsidRPr="00575DF5">
              <w:rPr>
                <w:color w:val="000000"/>
                <w:sz w:val="22"/>
              </w:rPr>
              <w:t>nm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43E0E" w:rsidRDefault="00A43E0E" w:rsidP="00A43E0E">
            <w:pPr>
              <w:jc w:val="center"/>
              <w:rPr>
                <w:color w:val="000000"/>
                <w:sz w:val="22"/>
              </w:rPr>
            </w:pPr>
          </w:p>
        </w:tc>
      </w:tr>
      <w:tr w:rsidR="00B04AF8">
        <w:trPr>
          <w:trHeight w:val="284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A60B84" w:rsidRPr="00575DF5" w:rsidRDefault="00A60B84">
            <w:pPr>
              <w:rPr>
                <w:color w:val="000000"/>
                <w:sz w:val="22"/>
              </w:rPr>
            </w:pPr>
            <w:r w:rsidRPr="00575DF5">
              <w:rPr>
                <w:color w:val="000000"/>
                <w:sz w:val="22"/>
              </w:rPr>
              <w:t>Average Receiver Power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04AF8" w:rsidRPr="00575DF5" w:rsidRDefault="00B04AF8">
            <w:pPr>
              <w:jc w:val="center"/>
              <w:rPr>
                <w:color w:val="000000"/>
                <w:sz w:val="22"/>
              </w:rPr>
            </w:pPr>
            <w:r w:rsidRPr="00575DF5">
              <w:rPr>
                <w:color w:val="000000"/>
                <w:sz w:val="22"/>
              </w:rPr>
              <w:t>Sen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04AF8" w:rsidRPr="00575DF5" w:rsidRDefault="00A60B84">
            <w:pPr>
              <w:jc w:val="center"/>
              <w:rPr>
                <w:color w:val="000000"/>
                <w:sz w:val="22"/>
              </w:rPr>
            </w:pPr>
            <w:r w:rsidRPr="00575DF5">
              <w:rPr>
                <w:rFonts w:hint="eastAsia"/>
                <w:color w:val="000000"/>
                <w:sz w:val="22"/>
              </w:rPr>
              <w:t>-1</w:t>
            </w:r>
            <w:r w:rsidR="000B02B4">
              <w:rPr>
                <w:color w:val="000000"/>
                <w:sz w:val="22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4AF8" w:rsidRPr="00575DF5" w:rsidRDefault="00B04AF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4AF8" w:rsidRPr="00575DF5" w:rsidRDefault="00B04AF8" w:rsidP="00024CD8">
            <w:pPr>
              <w:jc w:val="center"/>
              <w:rPr>
                <w:b/>
                <w:color w:val="000000"/>
                <w:sz w:val="22"/>
              </w:rPr>
            </w:pPr>
            <w:r w:rsidRPr="00575DF5">
              <w:rPr>
                <w:color w:val="000000"/>
                <w:sz w:val="22"/>
              </w:rPr>
              <w:t>-</w:t>
            </w:r>
            <w:r w:rsidR="000B02B4">
              <w:rPr>
                <w:color w:val="000000"/>
                <w:sz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4AF8" w:rsidRPr="00575DF5" w:rsidRDefault="00B04AF8">
            <w:pPr>
              <w:jc w:val="center"/>
              <w:rPr>
                <w:color w:val="000000"/>
                <w:sz w:val="22"/>
              </w:rPr>
            </w:pPr>
            <w:r w:rsidRPr="00575DF5">
              <w:rPr>
                <w:color w:val="000000"/>
                <w:sz w:val="22"/>
              </w:rPr>
              <w:t>dBm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B04AF8" w:rsidRDefault="00B04AF8">
            <w:pPr>
              <w:jc w:val="center"/>
              <w:rPr>
                <w:color w:val="000000"/>
                <w:sz w:val="22"/>
              </w:rPr>
            </w:pPr>
          </w:p>
        </w:tc>
      </w:tr>
      <w:tr w:rsidR="00A90443">
        <w:trPr>
          <w:trHeight w:val="284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A90443" w:rsidRDefault="00A90443">
            <w:pPr>
              <w:rPr>
                <w:color w:val="000000"/>
                <w:sz w:val="22"/>
              </w:rPr>
            </w:pPr>
            <w:r w:rsidRPr="00A90443">
              <w:rPr>
                <w:color w:val="000000"/>
                <w:sz w:val="22"/>
              </w:rPr>
              <w:t>OMA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Receiver Sensitivity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90443" w:rsidRDefault="00A90443" w:rsidP="00A9044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OMA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A90443" w:rsidRDefault="00A9044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90443" w:rsidRDefault="00A9044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90443" w:rsidRDefault="00A90443" w:rsidP="00A9044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  <w:r>
              <w:rPr>
                <w:rFonts w:hint="eastAsia"/>
                <w:color w:val="000000"/>
                <w:sz w:val="22"/>
              </w:rPr>
              <w:t>1</w:t>
            </w:r>
            <w:r w:rsidR="000B02B4">
              <w:rPr>
                <w:color w:val="000000"/>
                <w:sz w:val="22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0443" w:rsidRDefault="00A9044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A90443" w:rsidRDefault="00C2732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</w:tr>
      <w:tr w:rsidR="00B04AF8">
        <w:trPr>
          <w:trHeight w:val="284"/>
          <w:jc w:val="center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4AF8" w:rsidRDefault="00B04AF8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Los Assert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04AF8" w:rsidRDefault="00B04A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LOS</w:t>
            </w:r>
            <w:r>
              <w:rPr>
                <w:color w:val="000000"/>
                <w:sz w:val="22"/>
                <w:vertAlign w:val="subscript"/>
              </w:rPr>
              <w:t>A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04AF8" w:rsidRDefault="00B04A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4AF8" w:rsidRDefault="00B04AF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4AF8" w:rsidRDefault="00B04A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4AF8" w:rsidRDefault="00B04A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dBm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B04AF8" w:rsidRDefault="00B04AF8">
            <w:pPr>
              <w:jc w:val="center"/>
              <w:rPr>
                <w:color w:val="000000"/>
                <w:sz w:val="22"/>
              </w:rPr>
            </w:pPr>
          </w:p>
        </w:tc>
      </w:tr>
      <w:tr w:rsidR="00B04AF8">
        <w:trPr>
          <w:trHeight w:val="284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B04AF8" w:rsidRDefault="00B04AF8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Los Dessert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04AF8" w:rsidRDefault="00B04A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LOS</w:t>
            </w:r>
            <w:r>
              <w:rPr>
                <w:color w:val="000000"/>
                <w:sz w:val="22"/>
                <w:vertAlign w:val="subscript"/>
              </w:rPr>
              <w:t>D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04AF8" w:rsidRDefault="00B04AF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4AF8" w:rsidRDefault="00B04AF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4AF8" w:rsidRDefault="000B02B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4AF8" w:rsidRDefault="00B04A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dBm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B04AF8" w:rsidRDefault="00B04AF8">
            <w:pPr>
              <w:jc w:val="center"/>
              <w:rPr>
                <w:color w:val="000000"/>
                <w:sz w:val="22"/>
              </w:rPr>
            </w:pPr>
          </w:p>
        </w:tc>
      </w:tr>
      <w:tr w:rsidR="00B04AF8">
        <w:trPr>
          <w:trHeight w:val="284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B04AF8" w:rsidRDefault="00B04AF8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Los Hysteresis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04AF8" w:rsidRDefault="00B04A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LOS</w:t>
            </w:r>
            <w:r>
              <w:rPr>
                <w:color w:val="000000"/>
                <w:sz w:val="22"/>
                <w:vertAlign w:val="subscript"/>
              </w:rPr>
              <w:t>H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04AF8" w:rsidRDefault="00B04A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4AF8" w:rsidRDefault="00B04AF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4AF8" w:rsidRDefault="00B04AF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4AF8" w:rsidRDefault="00B04A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dB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B04AF8" w:rsidRDefault="00B04AF8">
            <w:pPr>
              <w:jc w:val="center"/>
              <w:rPr>
                <w:color w:val="000000"/>
                <w:sz w:val="22"/>
              </w:rPr>
            </w:pPr>
          </w:p>
        </w:tc>
      </w:tr>
      <w:tr w:rsidR="00B04AF8">
        <w:trPr>
          <w:trHeight w:val="284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B04AF8" w:rsidRDefault="00B04AF8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Overload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04AF8" w:rsidRDefault="00B04AF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B04AF8" w:rsidRDefault="00B04A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4AF8" w:rsidRDefault="00B04AF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4AF8" w:rsidRDefault="00B04AF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4AF8" w:rsidRDefault="00B04A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dBm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B04AF8" w:rsidRDefault="00B04AF8">
            <w:pPr>
              <w:jc w:val="center"/>
              <w:rPr>
                <w:color w:val="000000"/>
                <w:sz w:val="22"/>
              </w:rPr>
            </w:pPr>
          </w:p>
        </w:tc>
      </w:tr>
    </w:tbl>
    <w:p w:rsidR="00A80DDC" w:rsidRDefault="00C571FD">
      <w:pPr>
        <w:spacing w:line="300" w:lineRule="auto"/>
        <w:outlineLvl w:val="0"/>
        <w:rPr>
          <w:kern w:val="0"/>
          <w:szCs w:val="21"/>
        </w:rPr>
      </w:pPr>
      <w:r>
        <w:rPr>
          <w:kern w:val="0"/>
          <w:szCs w:val="21"/>
        </w:rPr>
        <w:t>Note:</w:t>
      </w:r>
    </w:p>
    <w:p w:rsidR="00D608B3" w:rsidRPr="00B24ED1" w:rsidRDefault="00D608B3" w:rsidP="00D608B3">
      <w:pPr>
        <w:numPr>
          <w:ilvl w:val="0"/>
          <w:numId w:val="16"/>
        </w:numPr>
        <w:autoSpaceDE w:val="0"/>
        <w:autoSpaceDN w:val="0"/>
        <w:adjustRightInd w:val="0"/>
        <w:jc w:val="left"/>
        <w:rPr>
          <w:rFonts w:ascii="Calibri" w:hAnsi="Calibri" w:cs="Calibri"/>
          <w:szCs w:val="21"/>
        </w:rPr>
      </w:pPr>
      <w:r>
        <w:t>Measured with a PRBS 2^31-1 test pattern, @25.78Gb/s, BER&lt;5E-5</w:t>
      </w:r>
      <w:r>
        <w:rPr>
          <w:rFonts w:hint="eastAsia"/>
        </w:rPr>
        <w:t>.</w:t>
      </w:r>
    </w:p>
    <w:p w:rsidR="00A80DDC" w:rsidRDefault="00C571FD" w:rsidP="00D608B3">
      <w:pPr>
        <w:tabs>
          <w:tab w:val="left" w:pos="734"/>
        </w:tabs>
        <w:autoSpaceDE w:val="0"/>
        <w:autoSpaceDN w:val="0"/>
        <w:adjustRightInd w:val="0"/>
        <w:ind w:left="734"/>
        <w:jc w:val="left"/>
        <w:rPr>
          <w:szCs w:val="21"/>
        </w:rPr>
      </w:pPr>
      <w:r>
        <w:rPr>
          <w:rFonts w:eastAsia="微软雅黑"/>
          <w:sz w:val="20"/>
          <w:szCs w:val="20"/>
        </w:rPr>
        <w:t xml:space="preserve"> </w:t>
      </w:r>
    </w:p>
    <w:p w:rsidR="00A80DDC" w:rsidRDefault="00C571FD">
      <w:pPr>
        <w:numPr>
          <w:ilvl w:val="1"/>
          <w:numId w:val="12"/>
        </w:numPr>
        <w:tabs>
          <w:tab w:val="clear" w:pos="840"/>
          <w:tab w:val="left" w:pos="426"/>
        </w:tabs>
        <w:spacing w:line="300" w:lineRule="auto"/>
        <w:ind w:left="0" w:firstLine="0"/>
        <w:outlineLvl w:val="0"/>
        <w:rPr>
          <w:kern w:val="0"/>
          <w:sz w:val="30"/>
          <w:szCs w:val="30"/>
        </w:rPr>
      </w:pPr>
      <w:r>
        <w:rPr>
          <w:b/>
          <w:sz w:val="30"/>
          <w:szCs w:val="30"/>
        </w:rPr>
        <w:t>T</w:t>
      </w:r>
      <w:r>
        <w:rPr>
          <w:b/>
          <w:bCs/>
          <w:sz w:val="30"/>
          <w:szCs w:val="30"/>
        </w:rPr>
        <w:t>iming Characteristics</w:t>
      </w: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50"/>
        <w:gridCol w:w="2051"/>
        <w:gridCol w:w="703"/>
        <w:gridCol w:w="973"/>
        <w:gridCol w:w="763"/>
        <w:gridCol w:w="670"/>
      </w:tblGrid>
      <w:tr w:rsidR="00A80DDC">
        <w:trPr>
          <w:trHeight w:val="340"/>
          <w:jc w:val="center"/>
        </w:trPr>
        <w:tc>
          <w:tcPr>
            <w:tcW w:w="455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A80DDC" w:rsidRDefault="00C571F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Parameter</w:t>
            </w:r>
          </w:p>
        </w:tc>
        <w:tc>
          <w:tcPr>
            <w:tcW w:w="2051" w:type="dxa"/>
            <w:shd w:val="clear" w:color="auto" w:fill="A6A6A6"/>
            <w:vAlign w:val="center"/>
          </w:tcPr>
          <w:p w:rsidR="00A80DDC" w:rsidRDefault="00C571F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Symbol</w:t>
            </w:r>
          </w:p>
        </w:tc>
        <w:tc>
          <w:tcPr>
            <w:tcW w:w="703" w:type="dxa"/>
            <w:shd w:val="clear" w:color="auto" w:fill="A6A6A6"/>
            <w:vAlign w:val="center"/>
          </w:tcPr>
          <w:p w:rsidR="00A80DDC" w:rsidRDefault="00C571F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Min.</w:t>
            </w:r>
          </w:p>
        </w:tc>
        <w:tc>
          <w:tcPr>
            <w:tcW w:w="973" w:type="dxa"/>
            <w:shd w:val="clear" w:color="auto" w:fill="A6A6A6"/>
          </w:tcPr>
          <w:p w:rsidR="00A80DDC" w:rsidRDefault="00C571FD">
            <w:pPr>
              <w:jc w:val="center"/>
              <w:rPr>
                <w:b/>
                <w:bCs/>
                <w:sz w:val="24"/>
              </w:rPr>
            </w:pPr>
            <w:r>
              <w:rPr>
                <w:rFonts w:eastAsia="MS UI Gothic"/>
                <w:b/>
                <w:sz w:val="24"/>
              </w:rPr>
              <w:t>Typical</w:t>
            </w:r>
          </w:p>
        </w:tc>
        <w:tc>
          <w:tcPr>
            <w:tcW w:w="763" w:type="dxa"/>
            <w:shd w:val="clear" w:color="auto" w:fill="A6A6A6"/>
            <w:vAlign w:val="center"/>
          </w:tcPr>
          <w:p w:rsidR="00A80DDC" w:rsidRDefault="00C571F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Max.</w:t>
            </w:r>
          </w:p>
        </w:tc>
        <w:tc>
          <w:tcPr>
            <w:tcW w:w="670" w:type="dxa"/>
            <w:shd w:val="clear" w:color="auto" w:fill="A6A6A6"/>
            <w:vAlign w:val="center"/>
          </w:tcPr>
          <w:p w:rsidR="00A80DDC" w:rsidRDefault="00C571F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Unit</w:t>
            </w:r>
          </w:p>
        </w:tc>
      </w:tr>
      <w:tr w:rsidR="00A80DDC">
        <w:trPr>
          <w:trHeight w:val="284"/>
          <w:jc w:val="center"/>
        </w:trPr>
        <w:tc>
          <w:tcPr>
            <w:tcW w:w="4550" w:type="dxa"/>
            <w:shd w:val="clear" w:color="auto" w:fill="auto"/>
            <w:vAlign w:val="center"/>
          </w:tcPr>
          <w:p w:rsidR="00A80DDC" w:rsidRDefault="00C571FD">
            <w:pPr>
              <w:pStyle w:val="xl51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kern w:val="2"/>
                <w:sz w:val="22"/>
                <w:szCs w:val="24"/>
              </w:rPr>
            </w:pPr>
            <w:r>
              <w:rPr>
                <w:kern w:val="2"/>
                <w:sz w:val="22"/>
                <w:szCs w:val="24"/>
              </w:rPr>
              <w:t>TX_Disable Assert Time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t_off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A80DDC" w:rsidRDefault="00A80DDC">
            <w:pPr>
              <w:jc w:val="center"/>
              <w:rPr>
                <w:sz w:val="22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A80DDC" w:rsidRDefault="00A80DDC">
            <w:pPr>
              <w:jc w:val="center"/>
              <w:rPr>
                <w:sz w:val="22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us</w:t>
            </w:r>
          </w:p>
        </w:tc>
      </w:tr>
      <w:tr w:rsidR="00A80DDC">
        <w:trPr>
          <w:trHeight w:val="284"/>
          <w:jc w:val="center"/>
        </w:trPr>
        <w:tc>
          <w:tcPr>
            <w:tcW w:w="4550" w:type="dxa"/>
            <w:shd w:val="clear" w:color="auto" w:fill="auto"/>
            <w:vAlign w:val="center"/>
          </w:tcPr>
          <w:p w:rsidR="00A80DDC" w:rsidRDefault="00C571FD">
            <w:pPr>
              <w:rPr>
                <w:sz w:val="22"/>
              </w:rPr>
            </w:pPr>
            <w:r>
              <w:rPr>
                <w:sz w:val="22"/>
              </w:rPr>
              <w:t>TX_Disable Negate Time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t_on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A80DDC" w:rsidRDefault="00A80DDC">
            <w:pPr>
              <w:jc w:val="center"/>
              <w:rPr>
                <w:sz w:val="22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A80DDC" w:rsidRDefault="00A80DDC">
            <w:pPr>
              <w:jc w:val="center"/>
              <w:rPr>
                <w:sz w:val="22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ms</w:t>
            </w:r>
          </w:p>
        </w:tc>
      </w:tr>
      <w:tr w:rsidR="00A80DDC">
        <w:trPr>
          <w:trHeight w:val="284"/>
          <w:jc w:val="center"/>
        </w:trPr>
        <w:tc>
          <w:tcPr>
            <w:tcW w:w="4550" w:type="dxa"/>
            <w:shd w:val="clear" w:color="auto" w:fill="auto"/>
            <w:vAlign w:val="center"/>
          </w:tcPr>
          <w:p w:rsidR="00A80DDC" w:rsidRDefault="00C571FD">
            <w:pPr>
              <w:rPr>
                <w:sz w:val="22"/>
              </w:rPr>
            </w:pPr>
            <w:r>
              <w:rPr>
                <w:sz w:val="22"/>
              </w:rPr>
              <w:t xml:space="preserve">Time to Initialize 2-wire interface 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t_2w_start_up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A80DDC" w:rsidRDefault="00A80DDC">
            <w:pPr>
              <w:jc w:val="center"/>
              <w:rPr>
                <w:sz w:val="22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A80DDC" w:rsidRDefault="00A80DDC">
            <w:pPr>
              <w:jc w:val="center"/>
              <w:rPr>
                <w:sz w:val="22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ms</w:t>
            </w:r>
          </w:p>
        </w:tc>
      </w:tr>
      <w:tr w:rsidR="00A80DDC">
        <w:trPr>
          <w:trHeight w:val="284"/>
          <w:jc w:val="center"/>
        </w:trPr>
        <w:tc>
          <w:tcPr>
            <w:tcW w:w="4550" w:type="dxa"/>
            <w:shd w:val="clear" w:color="auto" w:fill="auto"/>
            <w:vAlign w:val="center"/>
          </w:tcPr>
          <w:p w:rsidR="00A80DDC" w:rsidRDefault="00C571FD">
            <w:pPr>
              <w:rPr>
                <w:sz w:val="22"/>
              </w:rPr>
            </w:pPr>
            <w:r>
              <w:rPr>
                <w:sz w:val="22"/>
              </w:rPr>
              <w:t>Time to Initialize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t_start_up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A80DDC" w:rsidRDefault="00A80DDC">
            <w:pPr>
              <w:jc w:val="center"/>
              <w:rPr>
                <w:sz w:val="22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A80DDC" w:rsidRDefault="00A80DDC">
            <w:pPr>
              <w:jc w:val="center"/>
              <w:rPr>
                <w:sz w:val="22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ms</w:t>
            </w:r>
          </w:p>
        </w:tc>
      </w:tr>
      <w:tr w:rsidR="00A80DDC">
        <w:trPr>
          <w:trHeight w:val="284"/>
          <w:jc w:val="center"/>
        </w:trPr>
        <w:tc>
          <w:tcPr>
            <w:tcW w:w="4550" w:type="dxa"/>
            <w:shd w:val="clear" w:color="auto" w:fill="auto"/>
            <w:vAlign w:val="center"/>
          </w:tcPr>
          <w:p w:rsidR="00A80DDC" w:rsidRDefault="00C571FD">
            <w:pPr>
              <w:rPr>
                <w:sz w:val="22"/>
              </w:rPr>
            </w:pPr>
            <w:r>
              <w:rPr>
                <w:sz w:val="22"/>
              </w:rPr>
              <w:t>Time to Initialize cooled module and time to power up a cooled module to Power level II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t_start_up_cooled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A80DDC" w:rsidRDefault="00A80DDC">
            <w:pPr>
              <w:jc w:val="center"/>
              <w:rPr>
                <w:sz w:val="22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A80DDC" w:rsidRDefault="00A80DDC">
            <w:pPr>
              <w:jc w:val="center"/>
              <w:rPr>
                <w:sz w:val="22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s</w:t>
            </w:r>
          </w:p>
        </w:tc>
      </w:tr>
      <w:tr w:rsidR="00A80DDC">
        <w:trPr>
          <w:trHeight w:val="284"/>
          <w:jc w:val="center"/>
        </w:trPr>
        <w:tc>
          <w:tcPr>
            <w:tcW w:w="4550" w:type="dxa"/>
            <w:shd w:val="clear" w:color="auto" w:fill="auto"/>
            <w:vAlign w:val="center"/>
          </w:tcPr>
          <w:p w:rsidR="00A80DDC" w:rsidRDefault="00C571FD">
            <w:pPr>
              <w:rPr>
                <w:sz w:val="22"/>
              </w:rPr>
            </w:pPr>
            <w:r>
              <w:rPr>
                <w:sz w:val="22"/>
              </w:rPr>
              <w:t>Time to Power Up to Level II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t_power_level2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A80DDC" w:rsidRDefault="00A80DDC">
            <w:pPr>
              <w:jc w:val="center"/>
              <w:rPr>
                <w:sz w:val="22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A80DDC" w:rsidRDefault="00A80DDC">
            <w:pPr>
              <w:jc w:val="center"/>
              <w:rPr>
                <w:sz w:val="22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ms</w:t>
            </w:r>
          </w:p>
        </w:tc>
      </w:tr>
      <w:tr w:rsidR="00A80DDC">
        <w:trPr>
          <w:trHeight w:val="284"/>
          <w:jc w:val="center"/>
        </w:trPr>
        <w:tc>
          <w:tcPr>
            <w:tcW w:w="4550" w:type="dxa"/>
            <w:shd w:val="clear" w:color="auto" w:fill="auto"/>
            <w:vAlign w:val="center"/>
          </w:tcPr>
          <w:p w:rsidR="00A80DDC" w:rsidRDefault="00C571FD">
            <w:pPr>
              <w:rPr>
                <w:sz w:val="22"/>
              </w:rPr>
            </w:pPr>
            <w:r>
              <w:rPr>
                <w:sz w:val="22"/>
              </w:rPr>
              <w:t>Time to Power Down from Level II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t_power_down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A80DDC" w:rsidRDefault="00A80DDC">
            <w:pPr>
              <w:jc w:val="center"/>
              <w:rPr>
                <w:sz w:val="22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A80DDC" w:rsidRDefault="00A80DDC">
            <w:pPr>
              <w:jc w:val="center"/>
              <w:rPr>
                <w:sz w:val="22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ms</w:t>
            </w:r>
          </w:p>
        </w:tc>
      </w:tr>
      <w:tr w:rsidR="00A80DDC">
        <w:trPr>
          <w:trHeight w:val="284"/>
          <w:jc w:val="center"/>
        </w:trPr>
        <w:tc>
          <w:tcPr>
            <w:tcW w:w="4550" w:type="dxa"/>
            <w:shd w:val="clear" w:color="auto" w:fill="auto"/>
            <w:vAlign w:val="center"/>
          </w:tcPr>
          <w:p w:rsidR="00A80DDC" w:rsidRDefault="00C571FD">
            <w:pPr>
              <w:rPr>
                <w:sz w:val="22"/>
              </w:rPr>
            </w:pPr>
            <w:r>
              <w:rPr>
                <w:sz w:val="22"/>
              </w:rPr>
              <w:t>Tx_Fault assert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Tx_Fault_on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A80DDC" w:rsidRDefault="00A80DDC">
            <w:pPr>
              <w:jc w:val="center"/>
              <w:rPr>
                <w:sz w:val="22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A80DDC" w:rsidRDefault="00A80DDC">
            <w:pPr>
              <w:jc w:val="center"/>
              <w:rPr>
                <w:sz w:val="22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ms</w:t>
            </w:r>
          </w:p>
        </w:tc>
      </w:tr>
      <w:tr w:rsidR="00A80DDC">
        <w:trPr>
          <w:trHeight w:val="284"/>
          <w:jc w:val="center"/>
        </w:trPr>
        <w:tc>
          <w:tcPr>
            <w:tcW w:w="4550" w:type="dxa"/>
            <w:shd w:val="clear" w:color="auto" w:fill="auto"/>
            <w:vAlign w:val="center"/>
          </w:tcPr>
          <w:p w:rsidR="00A80DDC" w:rsidRDefault="00C571FD">
            <w:pPr>
              <w:rPr>
                <w:sz w:val="22"/>
              </w:rPr>
            </w:pPr>
            <w:r>
              <w:rPr>
                <w:sz w:val="22"/>
              </w:rPr>
              <w:t>Tx_Fault assert for cooled module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Tx_Fault_on_cooled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A80DDC" w:rsidRDefault="00A80DDC">
            <w:pPr>
              <w:jc w:val="center"/>
              <w:rPr>
                <w:sz w:val="22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A80DDC" w:rsidRDefault="00A80DDC">
            <w:pPr>
              <w:jc w:val="center"/>
              <w:rPr>
                <w:sz w:val="22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ms</w:t>
            </w:r>
          </w:p>
        </w:tc>
      </w:tr>
      <w:tr w:rsidR="00A80DDC">
        <w:trPr>
          <w:trHeight w:val="284"/>
          <w:jc w:val="center"/>
        </w:trPr>
        <w:tc>
          <w:tcPr>
            <w:tcW w:w="4550" w:type="dxa"/>
            <w:shd w:val="clear" w:color="auto" w:fill="auto"/>
            <w:vAlign w:val="center"/>
          </w:tcPr>
          <w:p w:rsidR="00A80DDC" w:rsidRDefault="00C571FD">
            <w:pPr>
              <w:rPr>
                <w:sz w:val="22"/>
              </w:rPr>
            </w:pPr>
            <w:r>
              <w:rPr>
                <w:sz w:val="22"/>
              </w:rPr>
              <w:t>TX_FAULT Reset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t_reset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A80DDC" w:rsidRDefault="00A80DDC">
            <w:pPr>
              <w:jc w:val="center"/>
              <w:rPr>
                <w:sz w:val="22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A80DDC" w:rsidRDefault="00A80DDC">
            <w:pPr>
              <w:jc w:val="center"/>
              <w:rPr>
                <w:sz w:val="22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us</w:t>
            </w:r>
          </w:p>
        </w:tc>
      </w:tr>
      <w:tr w:rsidR="00A80DDC">
        <w:trPr>
          <w:trHeight w:val="284"/>
          <w:jc w:val="center"/>
        </w:trPr>
        <w:tc>
          <w:tcPr>
            <w:tcW w:w="4550" w:type="dxa"/>
            <w:shd w:val="clear" w:color="auto" w:fill="auto"/>
            <w:vAlign w:val="center"/>
          </w:tcPr>
          <w:p w:rsidR="00A80DDC" w:rsidRDefault="00C571FD">
            <w:pPr>
              <w:rPr>
                <w:sz w:val="22"/>
              </w:rPr>
            </w:pPr>
            <w:r>
              <w:rPr>
                <w:sz w:val="22"/>
              </w:rPr>
              <w:t>Rx_LOS assert delay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t_los_on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A80DDC" w:rsidRDefault="00A80DDC">
            <w:pPr>
              <w:jc w:val="center"/>
              <w:rPr>
                <w:sz w:val="22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A80DDC" w:rsidRDefault="00A80DDC">
            <w:pPr>
              <w:jc w:val="center"/>
              <w:rPr>
                <w:sz w:val="22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us</w:t>
            </w:r>
          </w:p>
        </w:tc>
      </w:tr>
      <w:tr w:rsidR="00A80DDC">
        <w:trPr>
          <w:trHeight w:val="284"/>
          <w:jc w:val="center"/>
        </w:trPr>
        <w:tc>
          <w:tcPr>
            <w:tcW w:w="4550" w:type="dxa"/>
            <w:shd w:val="clear" w:color="auto" w:fill="auto"/>
            <w:vAlign w:val="center"/>
          </w:tcPr>
          <w:p w:rsidR="00A80DDC" w:rsidRDefault="00C571FD">
            <w:pPr>
              <w:rPr>
                <w:sz w:val="22"/>
              </w:rPr>
            </w:pPr>
            <w:r>
              <w:rPr>
                <w:sz w:val="22"/>
              </w:rPr>
              <w:t>Rx_LOS negate delay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t_los_off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A80DDC" w:rsidRDefault="00A80DDC">
            <w:pPr>
              <w:jc w:val="center"/>
              <w:rPr>
                <w:sz w:val="22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A80DDC" w:rsidRDefault="00A80DDC">
            <w:pPr>
              <w:jc w:val="center"/>
              <w:rPr>
                <w:sz w:val="22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color w:val="FF0000"/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80DDC" w:rsidRDefault="00C571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us</w:t>
            </w:r>
          </w:p>
        </w:tc>
      </w:tr>
    </w:tbl>
    <w:p w:rsidR="00A80DDC" w:rsidRDefault="00A80DDC">
      <w:pPr>
        <w:rPr>
          <w:b/>
          <w:sz w:val="30"/>
        </w:rPr>
      </w:pPr>
    </w:p>
    <w:p w:rsidR="00A80DDC" w:rsidRDefault="00C571FD">
      <w:pPr>
        <w:numPr>
          <w:ilvl w:val="1"/>
          <w:numId w:val="12"/>
        </w:numPr>
        <w:tabs>
          <w:tab w:val="clear" w:pos="840"/>
          <w:tab w:val="left" w:pos="426"/>
        </w:tabs>
        <w:spacing w:line="300" w:lineRule="auto"/>
        <w:ind w:left="0" w:firstLine="0"/>
        <w:outlineLvl w:val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Digital Diagnostic Specifications 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3"/>
        <w:gridCol w:w="1768"/>
        <w:gridCol w:w="851"/>
        <w:gridCol w:w="709"/>
        <w:gridCol w:w="708"/>
        <w:gridCol w:w="1276"/>
        <w:gridCol w:w="1418"/>
      </w:tblGrid>
      <w:tr w:rsidR="00C555F0" w:rsidTr="00C555F0">
        <w:trPr>
          <w:trHeight w:val="609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auto"/>
            <w:vAlign w:val="center"/>
          </w:tcPr>
          <w:p w:rsidR="00C555F0" w:rsidRDefault="00C555F0">
            <w:pPr>
              <w:widowControl/>
              <w:jc w:val="left"/>
            </w:pPr>
            <w:r>
              <w:rPr>
                <w:rFonts w:eastAsia="TimesNewRomanPS-BoldMT"/>
                <w:b/>
                <w:color w:val="000000"/>
                <w:kern w:val="0"/>
                <w:sz w:val="24"/>
                <w:lang w:bidi="ar"/>
              </w:rPr>
              <w:t xml:space="preserve">Parameter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auto"/>
            <w:vAlign w:val="center"/>
          </w:tcPr>
          <w:p w:rsidR="00C555F0" w:rsidRDefault="00C555F0">
            <w:pPr>
              <w:widowControl/>
              <w:jc w:val="left"/>
            </w:pPr>
            <w:r>
              <w:rPr>
                <w:rFonts w:eastAsia="TimesNewRomanPS-BoldMT"/>
                <w:b/>
                <w:color w:val="000000"/>
                <w:kern w:val="0"/>
                <w:sz w:val="24"/>
                <w:lang w:bidi="ar"/>
              </w:rPr>
              <w:t xml:space="preserve">Symbol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auto"/>
            <w:vAlign w:val="center"/>
          </w:tcPr>
          <w:p w:rsidR="00C555F0" w:rsidRDefault="00C555F0">
            <w:pPr>
              <w:widowControl/>
              <w:jc w:val="left"/>
            </w:pPr>
            <w:r>
              <w:rPr>
                <w:rFonts w:eastAsia="TimesNewRomanPS-BoldMT"/>
                <w:b/>
                <w:color w:val="000000"/>
                <w:kern w:val="0"/>
                <w:sz w:val="24"/>
                <w:lang w:bidi="ar"/>
              </w:rPr>
              <w:t xml:space="preserve">Units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auto"/>
            <w:vAlign w:val="center"/>
          </w:tcPr>
          <w:p w:rsidR="00C555F0" w:rsidRDefault="00C555F0">
            <w:pPr>
              <w:widowControl/>
              <w:jc w:val="left"/>
            </w:pPr>
            <w:r>
              <w:rPr>
                <w:rFonts w:eastAsia="TimesNewRomanPS-BoldMT"/>
                <w:b/>
                <w:color w:val="000000"/>
                <w:kern w:val="0"/>
                <w:sz w:val="24"/>
                <w:lang w:bidi="ar"/>
              </w:rPr>
              <w:t xml:space="preserve">Min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auto"/>
            <w:vAlign w:val="center"/>
          </w:tcPr>
          <w:p w:rsidR="00C555F0" w:rsidRDefault="00C555F0">
            <w:pPr>
              <w:widowControl/>
              <w:jc w:val="left"/>
            </w:pPr>
            <w:r>
              <w:rPr>
                <w:rFonts w:eastAsia="TimesNewRomanPS-BoldMT"/>
                <w:b/>
                <w:color w:val="000000"/>
                <w:kern w:val="0"/>
                <w:sz w:val="24"/>
                <w:lang w:bidi="ar"/>
              </w:rPr>
              <w:t xml:space="preserve">Max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auto"/>
            <w:vAlign w:val="center"/>
          </w:tcPr>
          <w:p w:rsidR="00C555F0" w:rsidRDefault="00C555F0">
            <w:pPr>
              <w:widowControl/>
              <w:jc w:val="left"/>
            </w:pPr>
            <w:r>
              <w:rPr>
                <w:rFonts w:eastAsia="TimesNewRomanPS-BoldMT"/>
                <w:b/>
                <w:color w:val="000000"/>
                <w:kern w:val="0"/>
                <w:sz w:val="24"/>
                <w:lang w:bidi="ar"/>
              </w:rPr>
              <w:t xml:space="preserve">Accuracy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auto"/>
            <w:vAlign w:val="center"/>
          </w:tcPr>
          <w:p w:rsidR="00C555F0" w:rsidRDefault="00C555F0" w:rsidP="00C555F0">
            <w:pPr>
              <w:widowControl/>
              <w:jc w:val="center"/>
              <w:rPr>
                <w:rFonts w:eastAsia="TimesNewRomanPS-BoldMT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b/>
                <w:sz w:val="24"/>
              </w:rPr>
              <w:t>Note</w:t>
            </w:r>
          </w:p>
        </w:tc>
      </w:tr>
      <w:tr w:rsidR="00C555F0" w:rsidTr="00C555F0">
        <w:trPr>
          <w:trHeight w:val="309"/>
        </w:trPr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F0" w:rsidRDefault="00C555F0">
            <w:pPr>
              <w:widowControl/>
              <w:jc w:val="left"/>
            </w:pPr>
            <w:r>
              <w:rPr>
                <w:rStyle w:val="fontstyle21"/>
                <w:rFonts w:ascii="Times New Roman" w:hAnsi="Times New Roman" w:cs="Times New Roman"/>
                <w:lang w:bidi="ar"/>
              </w:rPr>
              <w:t xml:space="preserve">Transceiver Temperature 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F0" w:rsidRDefault="00C555F0">
            <w:pPr>
              <w:widowControl/>
              <w:jc w:val="left"/>
            </w:pPr>
            <w:r>
              <w:rPr>
                <w:rStyle w:val="fontstyle21"/>
                <w:rFonts w:ascii="Times New Roman" w:hAnsi="Times New Roman" w:cs="Times New Roman"/>
                <w:lang w:bidi="ar"/>
              </w:rPr>
              <w:t xml:space="preserve">Temp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F0" w:rsidRDefault="00C555F0" w:rsidP="0041566A">
            <w:pPr>
              <w:widowControl/>
              <w:jc w:val="center"/>
            </w:pPr>
            <w:r>
              <w:rPr>
                <w:rStyle w:val="fontstyle21"/>
                <w:rFonts w:ascii="Times New Roman" w:hAnsi="Times New Roman" w:cs="Times New Roman"/>
                <w:lang w:bidi="ar"/>
              </w:rPr>
              <w:t>ºC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F0" w:rsidRDefault="00C555F0">
            <w:pPr>
              <w:widowControl/>
              <w:jc w:val="left"/>
            </w:pPr>
            <w:r>
              <w:rPr>
                <w:rStyle w:val="fontstyle21"/>
                <w:rFonts w:ascii="Times New Roman" w:hAnsi="Times New Roman" w:cs="Times New Roman"/>
                <w:lang w:bidi="ar"/>
              </w:rPr>
              <w:t>-40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F0" w:rsidRDefault="00C555F0">
            <w:pPr>
              <w:widowControl/>
              <w:jc w:val="left"/>
            </w:pPr>
            <w:r>
              <w:rPr>
                <w:rStyle w:val="fontstyle21"/>
                <w:rFonts w:ascii="Times New Roman" w:hAnsi="Times New Roman" w:cs="Times New Roman"/>
                <w:lang w:bidi="ar"/>
              </w:rPr>
              <w:t xml:space="preserve">+85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F0" w:rsidRDefault="00C555F0">
            <w:pPr>
              <w:widowControl/>
              <w:jc w:val="left"/>
            </w:pPr>
            <w:r>
              <w:rPr>
                <w:rStyle w:val="fontstyle21"/>
                <w:rFonts w:ascii="Times New Roman" w:hAnsi="Times New Roman" w:cs="Times New Roman"/>
                <w:lang w:bidi="ar"/>
              </w:rPr>
              <w:t>±5ºC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F0" w:rsidRDefault="00C555F0">
            <w:pPr>
              <w:widowControl/>
              <w:jc w:val="left"/>
              <w:rPr>
                <w:rStyle w:val="fontstyle21"/>
                <w:rFonts w:ascii="Times New Roman" w:hAnsi="Times New Roman" w:cs="Times New Roman"/>
                <w:lang w:bidi="ar"/>
              </w:rPr>
            </w:pPr>
            <w:r>
              <w:rPr>
                <w:rFonts w:hint="eastAsia"/>
                <w:kern w:val="0"/>
                <w:sz w:val="24"/>
              </w:rPr>
              <w:t>Industrial</w:t>
            </w:r>
          </w:p>
        </w:tc>
      </w:tr>
      <w:tr w:rsidR="00C555F0" w:rsidTr="00C555F0">
        <w:trPr>
          <w:trHeight w:val="309"/>
        </w:trPr>
        <w:tc>
          <w:tcPr>
            <w:tcW w:w="3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F0" w:rsidRDefault="00C555F0">
            <w:pPr>
              <w:widowControl/>
              <w:jc w:val="left"/>
              <w:rPr>
                <w:rStyle w:val="fontstyle21"/>
                <w:rFonts w:ascii="Times New Roman" w:hAnsi="Times New Roman" w:cs="Times New Roman"/>
                <w:lang w:bidi="ar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F0" w:rsidRDefault="00C555F0">
            <w:pPr>
              <w:widowControl/>
              <w:jc w:val="left"/>
              <w:rPr>
                <w:rStyle w:val="fontstyle21"/>
                <w:rFonts w:ascii="Times New Roman" w:hAnsi="Times New Roman" w:cs="Times New Roman"/>
                <w:lang w:bidi="ar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F0" w:rsidRDefault="00C555F0" w:rsidP="0041566A">
            <w:pPr>
              <w:widowControl/>
              <w:jc w:val="center"/>
              <w:rPr>
                <w:rStyle w:val="fontstyle21"/>
                <w:rFonts w:ascii="Times New Roman" w:hAnsi="Times New Roman" w:cs="Times New Roman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F0" w:rsidRPr="006372C5" w:rsidRDefault="00C555F0">
            <w:pPr>
              <w:widowControl/>
              <w:jc w:val="left"/>
              <w:rPr>
                <w:rStyle w:val="fontstyle21"/>
                <w:rFonts w:ascii="Times New Roman" w:eastAsia="宋体" w:hAnsi="Times New Roman" w:cs="Times New Roman"/>
                <w:lang w:bidi="ar"/>
              </w:rPr>
            </w:pPr>
            <w:r w:rsidRPr="006372C5">
              <w:rPr>
                <w:rStyle w:val="fontstyle21"/>
                <w:rFonts w:ascii="Times New Roman" w:eastAsia="宋体" w:hAnsi="Times New Roman" w:cs="Times New Roman" w:hint="eastAsia"/>
                <w:lang w:bidi="a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F0" w:rsidRPr="006372C5" w:rsidRDefault="00C555F0">
            <w:pPr>
              <w:widowControl/>
              <w:jc w:val="left"/>
              <w:rPr>
                <w:rStyle w:val="fontstyle21"/>
                <w:rFonts w:ascii="Times New Roman" w:eastAsia="宋体" w:hAnsi="Times New Roman" w:cs="Times New Roman"/>
                <w:lang w:bidi="ar"/>
              </w:rPr>
            </w:pPr>
            <w:r w:rsidRPr="006372C5">
              <w:rPr>
                <w:rStyle w:val="fontstyle21"/>
                <w:rFonts w:ascii="Times New Roman" w:eastAsia="宋体" w:hAnsi="Times New Roman" w:cs="Times New Roman" w:hint="eastAsia"/>
                <w:lang w:bidi="ar"/>
              </w:rPr>
              <w:t>+70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F0" w:rsidRPr="006372C5" w:rsidRDefault="00C555F0" w:rsidP="001111F6">
            <w:pPr>
              <w:widowControl/>
              <w:jc w:val="left"/>
              <w:rPr>
                <w:rStyle w:val="fontstyle21"/>
                <w:rFonts w:ascii="Times New Roman" w:eastAsia="宋体" w:hAnsi="Times New Roman" w:cs="Times New Roman"/>
                <w:lang w:bidi="ar"/>
              </w:rPr>
            </w:pPr>
            <w:r>
              <w:rPr>
                <w:rStyle w:val="fontstyle21"/>
                <w:rFonts w:ascii="Times New Roman" w:hAnsi="Times New Roman" w:cs="Times New Roman"/>
                <w:lang w:bidi="ar"/>
              </w:rPr>
              <w:t>±</w:t>
            </w:r>
            <w:r w:rsidR="001111F6">
              <w:rPr>
                <w:rStyle w:val="fontstyle21"/>
                <w:rFonts w:ascii="Times New Roman" w:eastAsia="宋体" w:hAnsi="Times New Roman" w:cs="Times New Roman" w:hint="eastAsia"/>
                <w:lang w:bidi="ar"/>
              </w:rPr>
              <w:t>5</w:t>
            </w:r>
            <w:r>
              <w:rPr>
                <w:rStyle w:val="fontstyle21"/>
                <w:rFonts w:ascii="Times New Roman" w:hAnsi="Times New Roman" w:cs="Times New Roman"/>
                <w:lang w:bidi="ar"/>
              </w:rPr>
              <w:t xml:space="preserve"> ºC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F0" w:rsidRDefault="00C555F0">
            <w:pPr>
              <w:widowControl/>
              <w:jc w:val="left"/>
              <w:rPr>
                <w:rStyle w:val="fontstyle21"/>
                <w:rFonts w:ascii="Times New Roman" w:hAnsi="Times New Roman" w:cs="Times New Roman"/>
                <w:lang w:bidi="ar"/>
              </w:rPr>
            </w:pPr>
            <w:r w:rsidRPr="006367B3">
              <w:rPr>
                <w:color w:val="000000"/>
                <w:sz w:val="22"/>
              </w:rPr>
              <w:t>Commercial</w:t>
            </w:r>
          </w:p>
        </w:tc>
      </w:tr>
      <w:tr w:rsidR="00C555F0" w:rsidTr="00C555F0">
        <w:trPr>
          <w:trHeight w:val="309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F0" w:rsidRPr="004E3704" w:rsidRDefault="00C555F0">
            <w:pPr>
              <w:widowControl/>
              <w:jc w:val="left"/>
              <w:rPr>
                <w:rStyle w:val="fontstyle21"/>
                <w:rFonts w:ascii="Times New Roman" w:hAnsi="Times New Roman" w:cs="Times New Roman"/>
                <w:lang w:bidi="ar"/>
              </w:rPr>
            </w:pPr>
            <w:r w:rsidRPr="004E3704">
              <w:rPr>
                <w:rStyle w:val="fontstyle21"/>
                <w:rFonts w:ascii="Times New Roman" w:hAnsi="Times New Roman" w:cs="Times New Roman"/>
                <w:lang w:bidi="ar"/>
              </w:rPr>
              <w:t xml:space="preserve">Transceiver Supply Voltage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F0" w:rsidRPr="004E3704" w:rsidRDefault="00C555F0">
            <w:pPr>
              <w:widowControl/>
              <w:jc w:val="left"/>
              <w:rPr>
                <w:rStyle w:val="fontstyle21"/>
                <w:rFonts w:ascii="Times New Roman" w:hAnsi="Times New Roman" w:cs="Times New Roman"/>
                <w:lang w:bidi="ar"/>
              </w:rPr>
            </w:pPr>
            <w:r w:rsidRPr="004E3704">
              <w:rPr>
                <w:rStyle w:val="fontstyle21"/>
                <w:rFonts w:ascii="Times New Roman" w:hAnsi="Times New Roman" w:cs="Times New Roman"/>
                <w:lang w:bidi="ar"/>
              </w:rPr>
              <w:t xml:space="preserve">Voltage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F0" w:rsidRPr="004E3704" w:rsidRDefault="00C555F0" w:rsidP="0041566A">
            <w:pPr>
              <w:widowControl/>
              <w:jc w:val="center"/>
              <w:rPr>
                <w:rStyle w:val="fontstyle21"/>
                <w:rFonts w:ascii="Times New Roman" w:hAnsi="Times New Roman" w:cs="Times New Roman"/>
                <w:lang w:bidi="ar"/>
              </w:rPr>
            </w:pPr>
            <w:r w:rsidRPr="004E3704">
              <w:rPr>
                <w:rStyle w:val="fontstyle21"/>
                <w:rFonts w:ascii="Times New Roman" w:hAnsi="Times New Roman" w:cs="Times New Roman"/>
                <w:lang w:bidi="ar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F0" w:rsidRPr="004E3704" w:rsidRDefault="00C555F0">
            <w:pPr>
              <w:widowControl/>
              <w:jc w:val="left"/>
              <w:rPr>
                <w:rStyle w:val="fontstyle21"/>
                <w:rFonts w:ascii="Times New Roman" w:hAnsi="Times New Roman" w:cs="Times New Roman"/>
                <w:lang w:bidi="ar"/>
              </w:rPr>
            </w:pPr>
            <w:r w:rsidRPr="004E3704">
              <w:rPr>
                <w:rStyle w:val="fontstyle21"/>
                <w:rFonts w:ascii="Times New Roman" w:hAnsi="Times New Roman" w:cs="Times New Roman"/>
                <w:lang w:bidi="ar"/>
              </w:rPr>
              <w:t xml:space="preserve">3.15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F0" w:rsidRPr="004E3704" w:rsidRDefault="00C555F0">
            <w:pPr>
              <w:widowControl/>
              <w:jc w:val="left"/>
              <w:rPr>
                <w:rStyle w:val="fontstyle21"/>
                <w:rFonts w:ascii="Times New Roman" w:hAnsi="Times New Roman" w:cs="Times New Roman"/>
                <w:lang w:bidi="ar"/>
              </w:rPr>
            </w:pPr>
            <w:r w:rsidRPr="004E3704">
              <w:rPr>
                <w:rStyle w:val="fontstyle21"/>
                <w:rFonts w:ascii="Times New Roman" w:hAnsi="Times New Roman" w:cs="Times New Roman"/>
                <w:lang w:bidi="ar"/>
              </w:rPr>
              <w:t xml:space="preserve">3.45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F0" w:rsidRPr="004E3704" w:rsidRDefault="00C555F0">
            <w:pPr>
              <w:widowControl/>
              <w:jc w:val="left"/>
              <w:rPr>
                <w:rStyle w:val="fontstyle21"/>
                <w:rFonts w:ascii="Times New Roman" w:hAnsi="Times New Roman" w:cs="Times New Roman"/>
                <w:lang w:bidi="ar"/>
              </w:rPr>
            </w:pPr>
            <w:r w:rsidRPr="004E3704">
              <w:rPr>
                <w:rStyle w:val="fontstyle21"/>
                <w:rFonts w:ascii="Times New Roman" w:hAnsi="Times New Roman" w:cs="Times New Roman"/>
                <w:lang w:bidi="ar"/>
              </w:rPr>
              <w:t>±3%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F0" w:rsidRDefault="00C555F0">
            <w:pPr>
              <w:widowControl/>
              <w:jc w:val="left"/>
              <w:rPr>
                <w:rStyle w:val="fontstyle21"/>
                <w:rFonts w:ascii="Times New Roman" w:hAnsi="Times New Roman" w:cs="Times New Roman"/>
                <w:lang w:bidi="ar"/>
              </w:rPr>
            </w:pPr>
          </w:p>
        </w:tc>
      </w:tr>
      <w:tr w:rsidR="00C555F0" w:rsidTr="00C555F0">
        <w:trPr>
          <w:trHeight w:val="309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F0" w:rsidRPr="004E3704" w:rsidRDefault="00C555F0">
            <w:pPr>
              <w:widowControl/>
              <w:jc w:val="left"/>
              <w:rPr>
                <w:rStyle w:val="fontstyle21"/>
                <w:rFonts w:ascii="Times New Roman" w:hAnsi="Times New Roman" w:cs="Times New Roman"/>
                <w:lang w:bidi="ar"/>
              </w:rPr>
            </w:pPr>
            <w:r w:rsidRPr="004E3704">
              <w:rPr>
                <w:rStyle w:val="fontstyle21"/>
                <w:rFonts w:ascii="Times New Roman" w:hAnsi="Times New Roman" w:cs="Times New Roman"/>
                <w:lang w:bidi="ar"/>
              </w:rPr>
              <w:t xml:space="preserve">Transmitter Bias Current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F0" w:rsidRPr="004E3704" w:rsidRDefault="00C555F0">
            <w:pPr>
              <w:widowControl/>
              <w:jc w:val="left"/>
              <w:rPr>
                <w:rStyle w:val="fontstyle21"/>
                <w:rFonts w:ascii="Times New Roman" w:hAnsi="Times New Roman" w:cs="Times New Roman"/>
                <w:lang w:bidi="ar"/>
              </w:rPr>
            </w:pPr>
            <w:r w:rsidRPr="004E3704">
              <w:rPr>
                <w:rStyle w:val="fontstyle21"/>
                <w:rFonts w:ascii="Times New Roman" w:hAnsi="Times New Roman" w:cs="Times New Roman"/>
                <w:lang w:bidi="ar"/>
              </w:rPr>
              <w:t xml:space="preserve">Bias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F0" w:rsidRPr="004E3704" w:rsidRDefault="00C555F0" w:rsidP="0041566A">
            <w:pPr>
              <w:widowControl/>
              <w:jc w:val="center"/>
              <w:rPr>
                <w:rStyle w:val="fontstyle21"/>
                <w:rFonts w:ascii="Times New Roman" w:hAnsi="Times New Roman" w:cs="Times New Roman"/>
                <w:lang w:bidi="ar"/>
              </w:rPr>
            </w:pPr>
            <w:r w:rsidRPr="004E3704">
              <w:rPr>
                <w:rStyle w:val="fontstyle21"/>
                <w:rFonts w:ascii="Times New Roman" w:hAnsi="Times New Roman" w:cs="Times New Roman"/>
                <w:lang w:bidi="ar"/>
              </w:rPr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F0" w:rsidRPr="004E3704" w:rsidRDefault="00C555F0">
            <w:pPr>
              <w:widowControl/>
              <w:jc w:val="left"/>
              <w:rPr>
                <w:rStyle w:val="fontstyle21"/>
                <w:rFonts w:ascii="Times New Roman" w:hAnsi="Times New Roman" w:cs="Times New Roman"/>
                <w:lang w:bidi="ar"/>
              </w:rPr>
            </w:pPr>
            <w:r w:rsidRPr="004E3704">
              <w:rPr>
                <w:rStyle w:val="fontstyle21"/>
                <w:rFonts w:ascii="Times New Roman" w:hAnsi="Times New Roman" w:cs="Times New Roman"/>
                <w:lang w:bidi="ar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F0" w:rsidRPr="004E3704" w:rsidRDefault="00C555F0">
            <w:pPr>
              <w:widowControl/>
              <w:jc w:val="left"/>
              <w:rPr>
                <w:rStyle w:val="fontstyle21"/>
                <w:rFonts w:ascii="Times New Roman" w:hAnsi="Times New Roman" w:cs="Times New Roman"/>
                <w:lang w:bidi="ar"/>
              </w:rPr>
            </w:pPr>
            <w:r w:rsidRPr="004E3704">
              <w:rPr>
                <w:rStyle w:val="fontstyle21"/>
                <w:rFonts w:ascii="Times New Roman" w:hAnsi="Times New Roman" w:cs="Times New Roman"/>
                <w:lang w:bidi="ar"/>
              </w:rPr>
              <w:t xml:space="preserve">35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F0" w:rsidRPr="004E3704" w:rsidRDefault="00C555F0">
            <w:pPr>
              <w:widowControl/>
              <w:jc w:val="left"/>
              <w:rPr>
                <w:rStyle w:val="fontstyle21"/>
                <w:rFonts w:ascii="Times New Roman" w:hAnsi="Times New Roman" w:cs="Times New Roman"/>
                <w:lang w:bidi="ar"/>
              </w:rPr>
            </w:pPr>
            <w:r w:rsidRPr="004E3704">
              <w:rPr>
                <w:rStyle w:val="fontstyle21"/>
                <w:rFonts w:ascii="Times New Roman" w:hAnsi="Times New Roman" w:cs="Times New Roman"/>
                <w:lang w:bidi="ar"/>
              </w:rPr>
              <w:t xml:space="preserve">±10%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F0" w:rsidRDefault="00C555F0">
            <w:pPr>
              <w:widowControl/>
              <w:jc w:val="left"/>
              <w:rPr>
                <w:rStyle w:val="fontstyle21"/>
                <w:rFonts w:ascii="Times New Roman" w:hAnsi="Times New Roman" w:cs="Times New Roman"/>
                <w:lang w:bidi="ar"/>
              </w:rPr>
            </w:pPr>
          </w:p>
        </w:tc>
      </w:tr>
      <w:tr w:rsidR="00C555F0" w:rsidTr="00C555F0">
        <w:trPr>
          <w:trHeight w:val="309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F0" w:rsidRPr="004E3704" w:rsidRDefault="00C555F0">
            <w:pPr>
              <w:widowControl/>
              <w:jc w:val="left"/>
              <w:rPr>
                <w:rStyle w:val="fontstyle21"/>
                <w:rFonts w:ascii="Times New Roman" w:hAnsi="Times New Roman" w:cs="Times New Roman"/>
                <w:lang w:bidi="ar"/>
              </w:rPr>
            </w:pPr>
            <w:r w:rsidRPr="004E3704">
              <w:rPr>
                <w:rStyle w:val="fontstyle21"/>
                <w:rFonts w:ascii="Times New Roman" w:hAnsi="Times New Roman" w:cs="Times New Roman"/>
                <w:lang w:bidi="ar"/>
              </w:rPr>
              <w:t xml:space="preserve">Transmitter Output Power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F0" w:rsidRPr="004E3704" w:rsidRDefault="00C555F0">
            <w:pPr>
              <w:widowControl/>
              <w:jc w:val="left"/>
              <w:rPr>
                <w:rStyle w:val="fontstyle21"/>
                <w:rFonts w:ascii="Times New Roman" w:hAnsi="Times New Roman" w:cs="Times New Roman"/>
                <w:lang w:bidi="ar"/>
              </w:rPr>
            </w:pPr>
            <w:r w:rsidRPr="004E3704">
              <w:rPr>
                <w:rStyle w:val="fontstyle21"/>
                <w:rFonts w:ascii="Times New Roman" w:hAnsi="Times New Roman" w:cs="Times New Roman"/>
                <w:lang w:bidi="ar"/>
              </w:rPr>
              <w:t xml:space="preserve">Tx-Power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F0" w:rsidRPr="004E3704" w:rsidRDefault="00C555F0" w:rsidP="0041566A">
            <w:pPr>
              <w:widowControl/>
              <w:jc w:val="center"/>
              <w:rPr>
                <w:rStyle w:val="fontstyle21"/>
                <w:rFonts w:ascii="Times New Roman" w:hAnsi="Times New Roman" w:cs="Times New Roman"/>
                <w:lang w:bidi="ar"/>
              </w:rPr>
            </w:pPr>
            <w:r w:rsidRPr="004E3704">
              <w:rPr>
                <w:rStyle w:val="fontstyle21"/>
                <w:rFonts w:ascii="Times New Roman" w:hAnsi="Times New Roman" w:cs="Times New Roman"/>
                <w:lang w:bidi="ar"/>
              </w:rPr>
              <w:t>dBm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F0" w:rsidRPr="004E3704" w:rsidRDefault="00C555F0">
            <w:pPr>
              <w:widowControl/>
              <w:jc w:val="left"/>
              <w:rPr>
                <w:rStyle w:val="fontstyle21"/>
                <w:rFonts w:ascii="Times New Roman" w:hAnsi="Times New Roman" w:cs="Times New Roman"/>
                <w:lang w:bidi="ar"/>
              </w:rPr>
            </w:pPr>
            <w:r w:rsidRPr="004E3704">
              <w:rPr>
                <w:rStyle w:val="fontstyle21"/>
                <w:rFonts w:ascii="Times New Roman" w:hAnsi="Times New Roman" w:cs="Times New Roman"/>
                <w:lang w:bidi="ar"/>
              </w:rPr>
              <w:t xml:space="preserve">-5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F0" w:rsidRPr="004E3704" w:rsidRDefault="00C555F0">
            <w:pPr>
              <w:widowControl/>
              <w:jc w:val="left"/>
              <w:rPr>
                <w:rStyle w:val="fontstyle21"/>
                <w:rFonts w:ascii="Times New Roman" w:hAnsi="Times New Roman" w:cs="Times New Roman"/>
                <w:lang w:bidi="ar"/>
              </w:rPr>
            </w:pPr>
            <w:r w:rsidRPr="004E3704">
              <w:rPr>
                <w:rStyle w:val="fontstyle21"/>
                <w:rFonts w:ascii="Times New Roman" w:hAnsi="Times New Roman" w:cs="Times New Roman"/>
                <w:lang w:bidi="ar"/>
              </w:rPr>
              <w:t>+</w:t>
            </w:r>
            <w:r w:rsidR="00E8177D">
              <w:rPr>
                <w:rStyle w:val="fontstyle21"/>
                <w:rFonts w:ascii="Times New Roman" w:hAnsi="Times New Roman" w:cs="Times New Roman"/>
                <w:lang w:bidi="ar"/>
              </w:rPr>
              <w:t>2</w:t>
            </w:r>
            <w:r w:rsidRPr="004E3704">
              <w:rPr>
                <w:rStyle w:val="fontstyle21"/>
                <w:rFonts w:ascii="Times New Roman" w:hAnsi="Times New Roman" w:cs="Times New Roman"/>
                <w:lang w:bidi="ar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F0" w:rsidRPr="004E3704" w:rsidRDefault="00C555F0">
            <w:pPr>
              <w:widowControl/>
              <w:jc w:val="left"/>
              <w:rPr>
                <w:rStyle w:val="fontstyle21"/>
                <w:rFonts w:ascii="Times New Roman" w:hAnsi="Times New Roman" w:cs="Times New Roman"/>
                <w:lang w:bidi="ar"/>
              </w:rPr>
            </w:pPr>
            <w:r w:rsidRPr="004E3704">
              <w:rPr>
                <w:rStyle w:val="fontstyle21"/>
                <w:rFonts w:ascii="Times New Roman" w:hAnsi="Times New Roman" w:cs="Times New Roman"/>
                <w:lang w:bidi="ar"/>
              </w:rPr>
              <w:t>±3dB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F0" w:rsidRDefault="00C555F0">
            <w:pPr>
              <w:widowControl/>
              <w:jc w:val="left"/>
              <w:rPr>
                <w:rStyle w:val="fontstyle21"/>
                <w:rFonts w:ascii="Times New Roman" w:hAnsi="Times New Roman" w:cs="Times New Roman"/>
                <w:lang w:bidi="ar"/>
              </w:rPr>
            </w:pPr>
          </w:p>
        </w:tc>
      </w:tr>
      <w:tr w:rsidR="00C555F0" w:rsidTr="00C555F0">
        <w:trPr>
          <w:trHeight w:val="619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F0" w:rsidRPr="004E3704" w:rsidRDefault="00C555F0">
            <w:pPr>
              <w:widowControl/>
              <w:jc w:val="left"/>
              <w:rPr>
                <w:rStyle w:val="fontstyle21"/>
                <w:rFonts w:ascii="Times New Roman" w:hAnsi="Times New Roman" w:cs="Times New Roman"/>
                <w:lang w:bidi="ar"/>
              </w:rPr>
            </w:pPr>
            <w:r w:rsidRPr="004E3704">
              <w:rPr>
                <w:rStyle w:val="fontstyle21"/>
                <w:rFonts w:ascii="Times New Roman" w:hAnsi="Times New Roman" w:cs="Times New Roman"/>
                <w:lang w:bidi="ar"/>
              </w:rPr>
              <w:t xml:space="preserve">Receiver Average Optical Input Power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F0" w:rsidRPr="004E3704" w:rsidRDefault="00C555F0">
            <w:pPr>
              <w:widowControl/>
              <w:jc w:val="left"/>
              <w:rPr>
                <w:rStyle w:val="fontstyle21"/>
                <w:rFonts w:ascii="Times New Roman" w:hAnsi="Times New Roman" w:cs="Times New Roman"/>
                <w:lang w:bidi="ar"/>
              </w:rPr>
            </w:pPr>
            <w:r w:rsidRPr="004E3704">
              <w:rPr>
                <w:rStyle w:val="fontstyle21"/>
                <w:rFonts w:ascii="Times New Roman" w:hAnsi="Times New Roman" w:cs="Times New Roman"/>
                <w:lang w:bidi="ar"/>
              </w:rPr>
              <w:t xml:space="preserve">Rx-Power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F0" w:rsidRPr="004E3704" w:rsidRDefault="00C555F0" w:rsidP="0041566A">
            <w:pPr>
              <w:widowControl/>
              <w:jc w:val="center"/>
              <w:rPr>
                <w:rStyle w:val="fontstyle21"/>
                <w:rFonts w:ascii="Times New Roman" w:hAnsi="Times New Roman" w:cs="Times New Roman"/>
                <w:lang w:bidi="ar"/>
              </w:rPr>
            </w:pPr>
            <w:r w:rsidRPr="004E3704">
              <w:rPr>
                <w:rStyle w:val="fontstyle21"/>
                <w:rFonts w:ascii="Times New Roman" w:hAnsi="Times New Roman" w:cs="Times New Roman"/>
                <w:lang w:bidi="ar"/>
              </w:rPr>
              <w:t>dBm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F0" w:rsidRPr="004E3704" w:rsidRDefault="00C555F0">
            <w:pPr>
              <w:widowControl/>
              <w:jc w:val="left"/>
              <w:rPr>
                <w:rStyle w:val="fontstyle21"/>
                <w:rFonts w:ascii="Times New Roman" w:hAnsi="Times New Roman" w:cs="Times New Roman"/>
                <w:lang w:bidi="ar"/>
              </w:rPr>
            </w:pPr>
            <w:r w:rsidRPr="004E3704">
              <w:rPr>
                <w:rStyle w:val="fontstyle21"/>
                <w:rFonts w:ascii="Times New Roman" w:hAnsi="Times New Roman" w:cs="Times New Roman"/>
                <w:lang w:bidi="ar"/>
              </w:rPr>
              <w:t>-1</w:t>
            </w:r>
            <w:r w:rsidR="00E8177D">
              <w:rPr>
                <w:rStyle w:val="fontstyle21"/>
                <w:rFonts w:ascii="Times New Roman" w:hAnsi="Times New Roman" w:cs="Times New Roman"/>
                <w:lang w:bidi="ar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F0" w:rsidRPr="004E3704" w:rsidRDefault="00C555F0">
            <w:pPr>
              <w:widowControl/>
              <w:jc w:val="left"/>
              <w:rPr>
                <w:rStyle w:val="fontstyle21"/>
                <w:rFonts w:ascii="Times New Roman" w:hAnsi="Times New Roman" w:cs="Times New Roman"/>
                <w:lang w:bidi="ar"/>
              </w:rPr>
            </w:pPr>
            <w:r w:rsidRPr="004E3704">
              <w:rPr>
                <w:rStyle w:val="fontstyle21"/>
                <w:rFonts w:ascii="Times New Roman" w:hAnsi="Times New Roman" w:cs="Times New Roman"/>
                <w:lang w:bidi="ar"/>
              </w:rPr>
              <w:t>-</w:t>
            </w:r>
            <w:r w:rsidR="00E8177D">
              <w:rPr>
                <w:rStyle w:val="fontstyle21"/>
                <w:rFonts w:ascii="Times New Roman" w:hAnsi="Times New Roman" w:cs="Times New Roman"/>
                <w:lang w:bidi="a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F0" w:rsidRPr="004E3704" w:rsidRDefault="00C555F0">
            <w:pPr>
              <w:widowControl/>
              <w:jc w:val="left"/>
              <w:rPr>
                <w:rStyle w:val="fontstyle21"/>
                <w:rFonts w:ascii="Times New Roman" w:hAnsi="Times New Roman" w:cs="Times New Roman"/>
                <w:lang w:bidi="ar"/>
              </w:rPr>
            </w:pPr>
            <w:r w:rsidRPr="004E3704">
              <w:rPr>
                <w:rStyle w:val="fontstyle21"/>
                <w:rFonts w:ascii="Times New Roman" w:hAnsi="Times New Roman" w:cs="Times New Roman"/>
                <w:lang w:bidi="ar"/>
              </w:rPr>
              <w:t>±3dB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F0" w:rsidRDefault="00C555F0">
            <w:pPr>
              <w:widowControl/>
              <w:jc w:val="left"/>
              <w:rPr>
                <w:rStyle w:val="fontstyle21"/>
                <w:rFonts w:ascii="Times New Roman" w:hAnsi="Times New Roman" w:cs="Times New Roman"/>
                <w:lang w:bidi="ar"/>
              </w:rPr>
            </w:pPr>
          </w:p>
        </w:tc>
      </w:tr>
    </w:tbl>
    <w:p w:rsidR="00A80DDC" w:rsidRDefault="00A80DDC">
      <w:pPr>
        <w:rPr>
          <w:kern w:val="0"/>
        </w:rPr>
      </w:pPr>
    </w:p>
    <w:p w:rsidR="00ED4836" w:rsidRDefault="00ED4836">
      <w:pPr>
        <w:rPr>
          <w:kern w:val="0"/>
        </w:rPr>
      </w:pPr>
    </w:p>
    <w:p w:rsidR="00A80DDC" w:rsidRDefault="00ED4836">
      <w:pPr>
        <w:rPr>
          <w:b/>
          <w:sz w:val="30"/>
        </w:rPr>
      </w:pPr>
      <w:r>
        <w:rPr>
          <w:b/>
          <w:sz w:val="30"/>
        </w:rPr>
        <w:br w:type="page"/>
      </w:r>
    </w:p>
    <w:p w:rsidR="00A80DDC" w:rsidRPr="0051058E" w:rsidRDefault="00C571FD" w:rsidP="00ED4836">
      <w:pPr>
        <w:numPr>
          <w:ilvl w:val="1"/>
          <w:numId w:val="12"/>
        </w:numPr>
        <w:tabs>
          <w:tab w:val="clear" w:pos="840"/>
          <w:tab w:val="left" w:pos="426"/>
        </w:tabs>
        <w:spacing w:line="300" w:lineRule="auto"/>
        <w:ind w:left="0" w:firstLine="0"/>
        <w:outlineLvl w:val="0"/>
        <w:rPr>
          <w:b/>
          <w:sz w:val="30"/>
        </w:rPr>
      </w:pPr>
      <w:r>
        <w:rPr>
          <w:b/>
          <w:sz w:val="30"/>
        </w:rPr>
        <w:t>Recommended Circuit:</w:t>
      </w:r>
    </w:p>
    <w:p w:rsidR="00A80DDC" w:rsidRDefault="00E45EAB">
      <w:pPr>
        <w:autoSpaceDE w:val="0"/>
        <w:autoSpaceDN w:val="0"/>
        <w:adjustRightInd w:val="0"/>
        <w:jc w:val="center"/>
        <w:rPr>
          <w:kern w:val="0"/>
          <w:sz w:val="24"/>
        </w:rPr>
      </w:pPr>
      <w:r>
        <w:rPr>
          <w:kern w:val="0"/>
          <w:sz w:val="24"/>
        </w:rPr>
        <w:pict>
          <v:shape id="_x0000_i1027" type="#_x0000_t75" style="width:212.25pt;height:387.75pt">
            <v:imagedata r:id="rId13" o:title=""/>
          </v:shape>
        </w:pict>
      </w:r>
    </w:p>
    <w:p w:rsidR="00A80DDC" w:rsidRDefault="00C571FD">
      <w:pPr>
        <w:jc w:val="center"/>
        <w:rPr>
          <w:b/>
          <w:sz w:val="24"/>
        </w:rPr>
      </w:pPr>
      <w:r>
        <w:rPr>
          <w:b/>
          <w:sz w:val="24"/>
        </w:rPr>
        <w:t>Recommended High-speed Interface Circuit</w:t>
      </w:r>
    </w:p>
    <w:p w:rsidR="00ED4836" w:rsidRDefault="00ED4836" w:rsidP="00ED4836"/>
    <w:p w:rsidR="00ED4836" w:rsidRPr="00ED4836" w:rsidRDefault="00ED4836" w:rsidP="00ED4836"/>
    <w:p w:rsidR="00A80DDC" w:rsidRDefault="00C571FD" w:rsidP="00ED4836">
      <w:pPr>
        <w:numPr>
          <w:ilvl w:val="1"/>
          <w:numId w:val="12"/>
        </w:numPr>
        <w:tabs>
          <w:tab w:val="clear" w:pos="840"/>
          <w:tab w:val="left" w:pos="426"/>
        </w:tabs>
        <w:spacing w:line="300" w:lineRule="auto"/>
        <w:ind w:left="0" w:firstLine="0"/>
        <w:outlineLvl w:val="0"/>
        <w:rPr>
          <w:b/>
          <w:sz w:val="30"/>
        </w:rPr>
      </w:pPr>
      <w:r>
        <w:rPr>
          <w:b/>
          <w:sz w:val="30"/>
        </w:rPr>
        <w:br w:type="page"/>
      </w:r>
      <w:r>
        <w:rPr>
          <w:b/>
          <w:sz w:val="30"/>
        </w:rPr>
        <w:lastRenderedPageBreak/>
        <w:t>Mechanical Dimensions:</w:t>
      </w:r>
    </w:p>
    <w:p w:rsidR="00A80DDC" w:rsidRDefault="00A80DDC" w:rsidP="003B248B">
      <w:pPr>
        <w:spacing w:line="276" w:lineRule="auto"/>
      </w:pPr>
    </w:p>
    <w:p w:rsidR="003B248B" w:rsidRPr="003B248B" w:rsidRDefault="003B248B" w:rsidP="003B248B">
      <w:pPr>
        <w:spacing w:line="276" w:lineRule="auto"/>
      </w:pPr>
    </w:p>
    <w:p w:rsidR="00A80DDC" w:rsidRDefault="00E45EAB" w:rsidP="003B248B">
      <w:pPr>
        <w:spacing w:line="276" w:lineRule="auto"/>
      </w:pPr>
      <w:r>
        <w:pict>
          <v:shape id="_x0000_i1028" type="#_x0000_t75" style="width:473.25pt;height:349.5pt">
            <v:imagedata r:id="rId14" o:title="bf469362b334410612786180c601790"/>
          </v:shape>
        </w:pict>
      </w:r>
    </w:p>
    <w:p w:rsidR="00A80DDC" w:rsidRPr="003B248B" w:rsidRDefault="00A80DDC" w:rsidP="003B248B">
      <w:pPr>
        <w:spacing w:line="276" w:lineRule="auto"/>
      </w:pPr>
    </w:p>
    <w:p w:rsidR="00A80DDC" w:rsidRPr="003B248B" w:rsidRDefault="00A80DDC" w:rsidP="003B248B">
      <w:pPr>
        <w:spacing w:line="276" w:lineRule="auto"/>
      </w:pPr>
    </w:p>
    <w:p w:rsidR="0041566A" w:rsidRPr="003B248B" w:rsidRDefault="0041566A" w:rsidP="003B248B">
      <w:pPr>
        <w:spacing w:line="276" w:lineRule="auto"/>
      </w:pPr>
    </w:p>
    <w:p w:rsidR="00A80DDC" w:rsidRDefault="00C571FD">
      <w:pPr>
        <w:autoSpaceDE w:val="0"/>
        <w:autoSpaceDN w:val="0"/>
        <w:adjustRightInd w:val="0"/>
        <w:jc w:val="left"/>
        <w:rPr>
          <w:rFonts w:eastAsia="楷体"/>
          <w:color w:val="000000"/>
          <w:kern w:val="0"/>
          <w:sz w:val="24"/>
        </w:rPr>
      </w:pPr>
      <w:r>
        <w:rPr>
          <w:rFonts w:eastAsia="楷体"/>
          <w:color w:val="000000"/>
          <w:kern w:val="0"/>
          <w:sz w:val="24"/>
        </w:rPr>
        <w:t>Published by Shenzhen OPWAY Communication Co., Ltd.</w:t>
      </w:r>
    </w:p>
    <w:p w:rsidR="00A80DDC" w:rsidRDefault="00C571FD">
      <w:pPr>
        <w:autoSpaceDE w:val="0"/>
        <w:autoSpaceDN w:val="0"/>
        <w:adjustRightInd w:val="0"/>
        <w:jc w:val="left"/>
        <w:rPr>
          <w:rFonts w:eastAsia="楷体"/>
          <w:color w:val="000000"/>
          <w:kern w:val="0"/>
          <w:sz w:val="24"/>
        </w:rPr>
      </w:pPr>
      <w:r>
        <w:rPr>
          <w:rFonts w:eastAsia="楷体"/>
          <w:color w:val="000000"/>
          <w:kern w:val="0"/>
          <w:sz w:val="24"/>
        </w:rPr>
        <w:t xml:space="preserve">Copyright © OPWAY </w:t>
      </w:r>
    </w:p>
    <w:p w:rsidR="00A80DDC" w:rsidRDefault="00C571FD">
      <w:pPr>
        <w:rPr>
          <w:b/>
          <w:sz w:val="24"/>
        </w:rPr>
      </w:pPr>
      <w:r>
        <w:rPr>
          <w:rFonts w:eastAsia="楷体"/>
          <w:color w:val="000000"/>
          <w:kern w:val="0"/>
          <w:sz w:val="24"/>
        </w:rPr>
        <w:t>All Rights Reserved</w:t>
      </w:r>
    </w:p>
    <w:sectPr w:rsidR="00A80DDC">
      <w:type w:val="continuous"/>
      <w:pgSz w:w="11907" w:h="16839"/>
      <w:pgMar w:top="1440" w:right="1080" w:bottom="1440" w:left="1080" w:header="431" w:footer="244" w:gutter="0"/>
      <w:pgNumType w:start="1" w:chapStyle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680" w:rsidRDefault="00145680">
      <w:r>
        <w:separator/>
      </w:r>
    </w:p>
  </w:endnote>
  <w:endnote w:type="continuationSeparator" w:id="0">
    <w:p w:rsidR="00145680" w:rsidRDefault="0014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微软雅黑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NewRomanPSMT">
    <w:altName w:val="Times New Roman"/>
    <w:charset w:val="00"/>
    <w:family w:val="auto"/>
    <w:pitch w:val="default"/>
  </w:font>
  <w:font w:name="SymbolMT">
    <w:altName w:val="Latha"/>
    <w:charset w:val="00"/>
    <w:family w:val="auto"/>
    <w:pitch w:val="default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,Bold">
    <w:altName w:val="宋体"/>
    <w:charset w:val="86"/>
    <w:family w:val="auto"/>
    <w:pitch w:val="default"/>
    <w:sig w:usb0="00000000" w:usb1="00000000" w:usb2="00000010" w:usb3="00000000" w:csb0="00040000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NewRomanPS-BoldMT">
    <w:altName w:val="Times New Roman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704" w:rsidRDefault="004E3704">
    <w:pPr>
      <w:pStyle w:val="aff6"/>
      <w:framePr w:wrap="around" w:vAnchor="text" w:hAnchor="margin" w:xAlign="right" w:y="1"/>
      <w:rPr>
        <w:rStyle w:val="afff9"/>
      </w:rPr>
    </w:pPr>
    <w:r>
      <w:rPr>
        <w:rStyle w:val="afff9"/>
      </w:rPr>
      <w:fldChar w:fldCharType="begin"/>
    </w:r>
    <w:r>
      <w:rPr>
        <w:rStyle w:val="afff9"/>
      </w:rPr>
      <w:instrText xml:space="preserve">PAGE  </w:instrText>
    </w:r>
    <w:r>
      <w:rPr>
        <w:rStyle w:val="afff9"/>
      </w:rPr>
      <w:fldChar w:fldCharType="separate"/>
    </w:r>
    <w:r>
      <w:rPr>
        <w:rStyle w:val="afff9"/>
      </w:rPr>
      <w:t>1</w:t>
    </w:r>
    <w:r>
      <w:rPr>
        <w:rStyle w:val="afff9"/>
      </w:rPr>
      <w:fldChar w:fldCharType="end"/>
    </w:r>
  </w:p>
  <w:p w:rsidR="004E3704" w:rsidRDefault="004E3704">
    <w:pPr>
      <w:pStyle w:val="af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704" w:rsidRDefault="00145680">
    <w:pPr>
      <w:ind w:right="360"/>
      <w:rPr>
        <w:b/>
        <w:bCs/>
        <w:sz w:val="10"/>
      </w:rPr>
    </w:pPr>
    <w:r>
      <w:pict>
        <v:line id="_x0000_s2056" style="position:absolute;left:0;text-align:left;z-index:2;mso-width-relative:page;mso-height-relative:page" from="0,2.15pt" to="487.55pt,2.15pt" strokeweight="1.5pt"/>
      </w:pict>
    </w:r>
  </w:p>
  <w:p w:rsidR="004E3704" w:rsidRDefault="00145680">
    <w:pPr>
      <w:ind w:right="360"/>
      <w:rPr>
        <w:b/>
        <w:bCs/>
        <w:sz w:val="2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425.25pt;margin-top:11.15pt;width:78.75pt;height:21.25pt;z-index:3;mso-width-relative:page;mso-height-relative:page" filled="f" stroked="f">
          <v:textbox style="mso-next-textbox:#_x0000_s2055">
            <w:txbxContent>
              <w:p w:rsidR="004E3704" w:rsidRDefault="004E3704">
                <w:pPr>
                  <w:ind w:right="360"/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sz w:val="18"/>
                  </w:rPr>
                  <w:t xml:space="preserve">Page </w:t>
                </w:r>
                <w:r>
                  <w:rPr>
                    <w:rStyle w:val="afff9"/>
                    <w:rFonts w:ascii="Arial" w:hAnsi="Arial" w:cs="Arial"/>
                    <w:sz w:val="18"/>
                  </w:rPr>
                  <w:fldChar w:fldCharType="begin"/>
                </w:r>
                <w:r>
                  <w:rPr>
                    <w:rStyle w:val="afff9"/>
                    <w:rFonts w:ascii="Arial" w:hAnsi="Arial" w:cs="Arial"/>
                    <w:sz w:val="18"/>
                  </w:rPr>
                  <w:instrText xml:space="preserve">PAGE  </w:instrText>
                </w:r>
                <w:r>
                  <w:rPr>
                    <w:rStyle w:val="afff9"/>
                    <w:rFonts w:ascii="Arial" w:hAnsi="Arial" w:cs="Arial"/>
                    <w:sz w:val="18"/>
                  </w:rPr>
                  <w:fldChar w:fldCharType="separate"/>
                </w:r>
                <w:r>
                  <w:rPr>
                    <w:rStyle w:val="afff9"/>
                    <w:rFonts w:ascii="Arial" w:hAnsi="Arial" w:cs="Arial"/>
                    <w:noProof/>
                    <w:sz w:val="18"/>
                  </w:rPr>
                  <w:t>6</w:t>
                </w:r>
                <w:r>
                  <w:rPr>
                    <w:rStyle w:val="afff9"/>
                    <w:rFonts w:ascii="Arial" w:hAnsi="Arial" w:cs="Arial"/>
                    <w:sz w:val="18"/>
                  </w:rPr>
                  <w:fldChar w:fldCharType="end"/>
                </w:r>
                <w:r>
                  <w:rPr>
                    <w:rStyle w:val="afff9"/>
                    <w:rFonts w:ascii="Arial" w:hAnsi="Arial" w:cs="Arial"/>
                    <w:sz w:val="18"/>
                  </w:rPr>
                  <w:t xml:space="preserve"> of </w:t>
                </w:r>
                <w:r>
                  <w:rPr>
                    <w:rStyle w:val="afff9"/>
                    <w:rFonts w:ascii="Arial" w:hAnsi="Arial" w:cs="Arial" w:hint="eastAsia"/>
                    <w:sz w:val="18"/>
                  </w:rPr>
                  <w:t>6</w:t>
                </w:r>
              </w:p>
            </w:txbxContent>
          </v:textbox>
        </v:shape>
      </w:pict>
    </w:r>
    <w:r w:rsidR="004E3704">
      <w:rPr>
        <w:b/>
        <w:bCs/>
        <w:sz w:val="28"/>
      </w:rPr>
      <w:t>Shenzhen Opway Communication Co., Ltd.</w:t>
    </w:r>
  </w:p>
  <w:p w:rsidR="004E3704" w:rsidRDefault="004E3704">
    <w:pPr>
      <w:tabs>
        <w:tab w:val="left" w:pos="6960"/>
      </w:tabs>
      <w:spacing w:line="100" w:lineRule="atLeast"/>
      <w:rPr>
        <w:kern w:val="10"/>
        <w:sz w:val="18"/>
      </w:rPr>
    </w:pPr>
    <w:r>
      <w:rPr>
        <w:kern w:val="10"/>
        <w:sz w:val="18"/>
      </w:rPr>
      <w:t xml:space="preserve">3F, Building 5, Section 2, Baiwangxin High-tech Industrial Park,1002 Songbai Rd., </w:t>
    </w:r>
  </w:p>
  <w:p w:rsidR="004E3704" w:rsidRDefault="004E3704">
    <w:pPr>
      <w:tabs>
        <w:tab w:val="left" w:pos="6960"/>
      </w:tabs>
      <w:spacing w:line="100" w:lineRule="atLeast"/>
      <w:rPr>
        <w:kern w:val="10"/>
        <w:sz w:val="18"/>
      </w:rPr>
    </w:pPr>
    <w:r>
      <w:rPr>
        <w:kern w:val="10"/>
        <w:sz w:val="18"/>
      </w:rPr>
      <w:t>Nanshan, Shenzhen ,Guangdong,China 518000</w:t>
    </w:r>
  </w:p>
  <w:p w:rsidR="004E3704" w:rsidRDefault="004E3704">
    <w:pPr>
      <w:tabs>
        <w:tab w:val="left" w:pos="6960"/>
      </w:tabs>
      <w:spacing w:line="100" w:lineRule="atLeast"/>
      <w:rPr>
        <w:kern w:val="10"/>
        <w:sz w:val="18"/>
      </w:rPr>
    </w:pPr>
    <w:r>
      <w:rPr>
        <w:kern w:val="10"/>
        <w:sz w:val="18"/>
      </w:rPr>
      <w:t>Tel: +86-755-86000306        Fax: +86-755-86000825</w:t>
    </w:r>
  </w:p>
  <w:p w:rsidR="004E3704" w:rsidRDefault="004E3704">
    <w:pPr>
      <w:tabs>
        <w:tab w:val="left" w:pos="6960"/>
      </w:tabs>
      <w:spacing w:line="100" w:lineRule="atLeast"/>
      <w:rPr>
        <w:kern w:val="10"/>
        <w:sz w:val="18"/>
        <w:szCs w:val="18"/>
      </w:rPr>
    </w:pPr>
    <w:r>
      <w:rPr>
        <w:kern w:val="10"/>
        <w:sz w:val="18"/>
      </w:rPr>
      <w:t>E-mail: info@opwaytech.com   http://www.opwaytech.com</w:t>
    </w:r>
    <w:r w:rsidR="00145680">
      <w:rPr>
        <w:sz w:val="18"/>
        <w:szCs w:val="18"/>
      </w:rPr>
      <w:pict>
        <v:line id="_x0000_s2053" style="position:absolute;left:0;text-align:left;z-index:4;mso-position-horizontal-relative:text;mso-position-vertical-relative:text;mso-width-relative:page;mso-height-relative:page" from="9.8pt,18.85pt" to="468.8pt,18.85pt" stroked="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680" w:rsidRDefault="00145680">
      <w:r>
        <w:separator/>
      </w:r>
    </w:p>
  </w:footnote>
  <w:footnote w:type="continuationSeparator" w:id="0">
    <w:p w:rsidR="00145680" w:rsidRDefault="00145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704" w:rsidRDefault="00145680">
    <w:pPr>
      <w:ind w:left="1"/>
      <w:jc w:val="left"/>
      <w:rPr>
        <w:kern w:val="0"/>
        <w:sz w:val="24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16.55pt;margin-top:-11.15pt;width:103.4pt;height:45.1pt;z-index:-1;mso-width-relative:page;mso-height-relative:page">
          <v:imagedata r:id="rId1" o:title=""/>
        </v:shape>
      </w:pict>
    </w:r>
    <w:r>
      <w:pict>
        <v:line id="_x0000_s2050" style="position:absolute;left:0;text-align:left;z-index:1;mso-width-relative:page;mso-height-relative:page" from="0,33.95pt" to="487.55pt,33.95pt" strokeweight="1.5pt"/>
      </w:pict>
    </w:r>
    <w:r w:rsidR="004E3704">
      <w:rPr>
        <w:rFonts w:hint="eastAsia"/>
        <w:b/>
        <w:bCs/>
        <w:kern w:val="0"/>
        <w:sz w:val="24"/>
      </w:rPr>
      <w:t>25</w:t>
    </w:r>
    <w:r w:rsidR="004E3704">
      <w:rPr>
        <w:b/>
        <w:bCs/>
        <w:kern w:val="0"/>
        <w:sz w:val="24"/>
      </w:rPr>
      <w:t xml:space="preserve">Gb/s </w:t>
    </w:r>
    <w:r w:rsidR="00FA3EE6">
      <w:rPr>
        <w:b/>
        <w:bCs/>
        <w:kern w:val="0"/>
        <w:sz w:val="24"/>
      </w:rPr>
      <w:t>3</w:t>
    </w:r>
    <w:r w:rsidR="004E3704">
      <w:rPr>
        <w:rFonts w:hint="eastAsia"/>
        <w:b/>
        <w:bCs/>
        <w:kern w:val="0"/>
        <w:sz w:val="24"/>
      </w:rPr>
      <w:t xml:space="preserve">0km </w:t>
    </w:r>
    <w:r w:rsidR="004E3704">
      <w:rPr>
        <w:b/>
        <w:bCs/>
        <w:kern w:val="0"/>
        <w:sz w:val="24"/>
      </w:rPr>
      <w:t>SFP</w:t>
    </w:r>
    <w:r w:rsidR="004E3704">
      <w:rPr>
        <w:rFonts w:hint="eastAsia"/>
        <w:b/>
        <w:bCs/>
        <w:kern w:val="0"/>
        <w:sz w:val="24"/>
      </w:rPr>
      <w:t>28 BIDI Transceiver(OP50</w:t>
    </w:r>
    <w:r w:rsidR="00FA3EE6">
      <w:rPr>
        <w:b/>
        <w:bCs/>
        <w:kern w:val="0"/>
        <w:sz w:val="24"/>
      </w:rPr>
      <w:t>3</w:t>
    </w:r>
    <w:r w:rsidR="004E3704">
      <w:rPr>
        <w:rFonts w:hint="eastAsia"/>
        <w:b/>
        <w:bCs/>
        <w:kern w:val="0"/>
        <w:sz w:val="24"/>
      </w:rPr>
      <w:t>0D-</w:t>
    </w:r>
    <w:r w:rsidR="00DC1A51">
      <w:rPr>
        <w:b/>
        <w:bCs/>
        <w:kern w:val="0"/>
        <w:sz w:val="24"/>
      </w:rPr>
      <w:t>XXXX</w:t>
    </w:r>
    <w:r w:rsidR="00621DA3">
      <w:rPr>
        <w:b/>
        <w:bCs/>
        <w:kern w:val="0"/>
        <w:sz w:val="24"/>
      </w:rPr>
      <w:t>,</w:t>
    </w:r>
    <w:r w:rsidR="00621DA3">
      <w:rPr>
        <w:rFonts w:hint="eastAsia"/>
        <w:b/>
        <w:bCs/>
        <w:kern w:val="0"/>
        <w:sz w:val="24"/>
      </w:rPr>
      <w:t>OP50</w:t>
    </w:r>
    <w:r w:rsidR="00FA3EE6">
      <w:rPr>
        <w:b/>
        <w:bCs/>
        <w:kern w:val="0"/>
        <w:sz w:val="24"/>
      </w:rPr>
      <w:t>3</w:t>
    </w:r>
    <w:r w:rsidR="00621DA3">
      <w:rPr>
        <w:rFonts w:hint="eastAsia"/>
        <w:b/>
        <w:bCs/>
        <w:kern w:val="0"/>
        <w:sz w:val="24"/>
      </w:rPr>
      <w:t>0D</w:t>
    </w:r>
    <w:r w:rsidR="00621DA3">
      <w:rPr>
        <w:b/>
        <w:bCs/>
        <w:kern w:val="0"/>
        <w:sz w:val="24"/>
      </w:rPr>
      <w:t>I</w:t>
    </w:r>
    <w:r w:rsidR="00621DA3">
      <w:rPr>
        <w:rFonts w:hint="eastAsia"/>
        <w:b/>
        <w:bCs/>
        <w:kern w:val="0"/>
        <w:sz w:val="24"/>
      </w:rPr>
      <w:t>-</w:t>
    </w:r>
    <w:r w:rsidR="00DC1A51">
      <w:rPr>
        <w:b/>
        <w:bCs/>
        <w:kern w:val="0"/>
        <w:sz w:val="24"/>
      </w:rPr>
      <w:t>XXXX</w:t>
    </w:r>
    <w:r w:rsidR="004E3704">
      <w:rPr>
        <w:rFonts w:hint="eastAsia"/>
        <w:b/>
        <w:bCs/>
        <w:kern w:val="0"/>
        <w:sz w:val="24"/>
      </w:rPr>
      <w:t>)</w:t>
    </w:r>
    <w:r w:rsidR="004E3704">
      <w:t xml:space="preserve"> </w:t>
    </w:r>
    <w:r w:rsidR="004E3704">
      <w:rPr>
        <w:rFonts w:hint="eastAsia"/>
        <w:b/>
        <w:bCs/>
        <w:kern w:val="0"/>
        <w:sz w:val="24"/>
      </w:rPr>
      <w:br/>
    </w:r>
    <w:r w:rsidR="004E3704">
      <w:rPr>
        <w:b/>
        <w:bCs/>
        <w:kern w:val="0"/>
        <w:sz w:val="24"/>
      </w:rPr>
      <w:t xml:space="preserve">Hot Pluggable, </w:t>
    </w:r>
    <w:r w:rsidR="00B4080A">
      <w:rPr>
        <w:b/>
        <w:bCs/>
        <w:kern w:val="0"/>
        <w:sz w:val="24"/>
      </w:rPr>
      <w:t>Single</w:t>
    </w:r>
    <w:r w:rsidR="004E3704">
      <w:rPr>
        <w:rFonts w:hint="eastAsia"/>
        <w:b/>
        <w:bCs/>
        <w:kern w:val="0"/>
        <w:sz w:val="24"/>
      </w:rPr>
      <w:t xml:space="preserve"> LC, +3.3V</w:t>
    </w:r>
    <w:r w:rsidR="004E3704">
      <w:rPr>
        <w:b/>
        <w:bCs/>
        <w:kern w:val="0"/>
        <w:sz w:val="24"/>
      </w:rPr>
      <w:t>,</w:t>
    </w:r>
    <w:r w:rsidR="004E3704">
      <w:rPr>
        <w:rFonts w:hint="eastAsia"/>
        <w:b/>
        <w:bCs/>
        <w:kern w:val="0"/>
        <w:sz w:val="24"/>
      </w:rPr>
      <w:t xml:space="preserve"> 1271&amp;1331nm DFB,</w:t>
    </w:r>
    <w:r w:rsidR="00FA3EE6">
      <w:rPr>
        <w:b/>
        <w:bCs/>
        <w:kern w:val="0"/>
        <w:sz w:val="24"/>
      </w:rPr>
      <w:t>APD</w:t>
    </w:r>
    <w:r w:rsidR="004E3704">
      <w:rPr>
        <w:rFonts w:hint="eastAsia"/>
        <w:b/>
        <w:bCs/>
        <w:kern w:val="0"/>
        <w:sz w:val="24"/>
      </w:rPr>
      <w:t xml:space="preserve"> Receiver, Single mode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C3713E3"/>
    <w:multiLevelType w:val="multilevel"/>
    <w:tmpl w:val="1C3713E3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6B270B"/>
    <w:multiLevelType w:val="multilevel"/>
    <w:tmpl w:val="1E6B270B"/>
    <w:lvl w:ilvl="0">
      <w:start w:val="1"/>
      <w:numFmt w:val="decimal"/>
      <w:lvlText w:val="%1."/>
      <w:lvlJc w:val="left"/>
      <w:pPr>
        <w:tabs>
          <w:tab w:val="left" w:pos="734"/>
        </w:tabs>
        <w:ind w:left="734" w:hanging="420"/>
      </w:pPr>
    </w:lvl>
    <w:lvl w:ilvl="1">
      <w:start w:val="1"/>
      <w:numFmt w:val="lowerLetter"/>
      <w:lvlText w:val="%2)"/>
      <w:lvlJc w:val="left"/>
      <w:pPr>
        <w:tabs>
          <w:tab w:val="left" w:pos="1154"/>
        </w:tabs>
        <w:ind w:left="1154" w:hanging="420"/>
      </w:pPr>
    </w:lvl>
    <w:lvl w:ilvl="2">
      <w:start w:val="1"/>
      <w:numFmt w:val="lowerRoman"/>
      <w:lvlText w:val="%3."/>
      <w:lvlJc w:val="right"/>
      <w:pPr>
        <w:tabs>
          <w:tab w:val="left" w:pos="1574"/>
        </w:tabs>
        <w:ind w:left="1574" w:hanging="420"/>
      </w:pPr>
    </w:lvl>
    <w:lvl w:ilvl="3">
      <w:start w:val="1"/>
      <w:numFmt w:val="decimal"/>
      <w:lvlText w:val="%4."/>
      <w:lvlJc w:val="left"/>
      <w:pPr>
        <w:tabs>
          <w:tab w:val="left" w:pos="1994"/>
        </w:tabs>
        <w:ind w:left="1994" w:hanging="420"/>
      </w:pPr>
    </w:lvl>
    <w:lvl w:ilvl="4">
      <w:start w:val="1"/>
      <w:numFmt w:val="lowerLetter"/>
      <w:lvlText w:val="%5)"/>
      <w:lvlJc w:val="left"/>
      <w:pPr>
        <w:tabs>
          <w:tab w:val="left" w:pos="2414"/>
        </w:tabs>
        <w:ind w:left="2414" w:hanging="420"/>
      </w:pPr>
    </w:lvl>
    <w:lvl w:ilvl="5">
      <w:start w:val="1"/>
      <w:numFmt w:val="lowerRoman"/>
      <w:lvlText w:val="%6."/>
      <w:lvlJc w:val="right"/>
      <w:pPr>
        <w:tabs>
          <w:tab w:val="left" w:pos="2834"/>
        </w:tabs>
        <w:ind w:left="2834" w:hanging="420"/>
      </w:pPr>
    </w:lvl>
    <w:lvl w:ilvl="6">
      <w:start w:val="1"/>
      <w:numFmt w:val="decimal"/>
      <w:lvlText w:val="%7."/>
      <w:lvlJc w:val="left"/>
      <w:pPr>
        <w:tabs>
          <w:tab w:val="left" w:pos="3254"/>
        </w:tabs>
        <w:ind w:left="3254" w:hanging="420"/>
      </w:pPr>
    </w:lvl>
    <w:lvl w:ilvl="7">
      <w:start w:val="1"/>
      <w:numFmt w:val="lowerLetter"/>
      <w:lvlText w:val="%8)"/>
      <w:lvlJc w:val="left"/>
      <w:pPr>
        <w:tabs>
          <w:tab w:val="left" w:pos="3674"/>
        </w:tabs>
        <w:ind w:left="3674" w:hanging="420"/>
      </w:pPr>
    </w:lvl>
    <w:lvl w:ilvl="8">
      <w:start w:val="1"/>
      <w:numFmt w:val="lowerRoman"/>
      <w:lvlText w:val="%9."/>
      <w:lvlJc w:val="right"/>
      <w:pPr>
        <w:tabs>
          <w:tab w:val="left" w:pos="4094"/>
        </w:tabs>
        <w:ind w:left="4094" w:hanging="420"/>
      </w:pPr>
    </w:lvl>
  </w:abstractNum>
  <w:abstractNum w:abstractNumId="12" w15:restartNumberingAfterBreak="0">
    <w:nsid w:val="22390B34"/>
    <w:multiLevelType w:val="multilevel"/>
    <w:tmpl w:val="22390B34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4032496"/>
    <w:multiLevelType w:val="multilevel"/>
    <w:tmpl w:val="64032496"/>
    <w:lvl w:ilvl="0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4" w:hanging="420"/>
      </w:pPr>
    </w:lvl>
    <w:lvl w:ilvl="2">
      <w:start w:val="1"/>
      <w:numFmt w:val="lowerRoman"/>
      <w:lvlText w:val="%3."/>
      <w:lvlJc w:val="right"/>
      <w:pPr>
        <w:ind w:left="1934" w:hanging="420"/>
      </w:pPr>
    </w:lvl>
    <w:lvl w:ilvl="3">
      <w:start w:val="1"/>
      <w:numFmt w:val="decimal"/>
      <w:lvlText w:val="%4."/>
      <w:lvlJc w:val="left"/>
      <w:pPr>
        <w:ind w:left="2354" w:hanging="420"/>
      </w:pPr>
    </w:lvl>
    <w:lvl w:ilvl="4">
      <w:start w:val="1"/>
      <w:numFmt w:val="lowerLetter"/>
      <w:lvlText w:val="%5)"/>
      <w:lvlJc w:val="left"/>
      <w:pPr>
        <w:ind w:left="2774" w:hanging="420"/>
      </w:pPr>
    </w:lvl>
    <w:lvl w:ilvl="5">
      <w:start w:val="1"/>
      <w:numFmt w:val="lowerRoman"/>
      <w:lvlText w:val="%6."/>
      <w:lvlJc w:val="right"/>
      <w:pPr>
        <w:ind w:left="3194" w:hanging="420"/>
      </w:pPr>
    </w:lvl>
    <w:lvl w:ilvl="6">
      <w:start w:val="1"/>
      <w:numFmt w:val="decimal"/>
      <w:lvlText w:val="%7."/>
      <w:lvlJc w:val="left"/>
      <w:pPr>
        <w:ind w:left="3614" w:hanging="420"/>
      </w:pPr>
    </w:lvl>
    <w:lvl w:ilvl="7">
      <w:start w:val="1"/>
      <w:numFmt w:val="lowerLetter"/>
      <w:lvlText w:val="%8)"/>
      <w:lvlJc w:val="left"/>
      <w:pPr>
        <w:ind w:left="4034" w:hanging="420"/>
      </w:pPr>
    </w:lvl>
    <w:lvl w:ilvl="8">
      <w:start w:val="1"/>
      <w:numFmt w:val="lowerRoman"/>
      <w:lvlText w:val="%9."/>
      <w:lvlJc w:val="right"/>
      <w:pPr>
        <w:ind w:left="4454" w:hanging="420"/>
      </w:pPr>
    </w:lvl>
  </w:abstractNum>
  <w:abstractNum w:abstractNumId="14" w15:restartNumberingAfterBreak="0">
    <w:nsid w:val="6B1E27A7"/>
    <w:multiLevelType w:val="multilevel"/>
    <w:tmpl w:val="6B1E27A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F9D1E45"/>
    <w:multiLevelType w:val="multilevel"/>
    <w:tmpl w:val="6F9D1E45"/>
    <w:lvl w:ilvl="0">
      <w:start w:val="1"/>
      <w:numFmt w:val="decimal"/>
      <w:lvlText w:val="%1."/>
      <w:lvlJc w:val="left"/>
      <w:pPr>
        <w:tabs>
          <w:tab w:val="left" w:pos="734"/>
        </w:tabs>
        <w:ind w:left="734" w:hanging="420"/>
      </w:pPr>
    </w:lvl>
    <w:lvl w:ilvl="1">
      <w:start w:val="1"/>
      <w:numFmt w:val="lowerLetter"/>
      <w:lvlText w:val="%2)"/>
      <w:lvlJc w:val="left"/>
      <w:pPr>
        <w:tabs>
          <w:tab w:val="left" w:pos="1154"/>
        </w:tabs>
        <w:ind w:left="1154" w:hanging="420"/>
      </w:pPr>
    </w:lvl>
    <w:lvl w:ilvl="2">
      <w:start w:val="1"/>
      <w:numFmt w:val="lowerRoman"/>
      <w:lvlText w:val="%3."/>
      <w:lvlJc w:val="right"/>
      <w:pPr>
        <w:tabs>
          <w:tab w:val="left" w:pos="1574"/>
        </w:tabs>
        <w:ind w:left="1574" w:hanging="420"/>
      </w:pPr>
    </w:lvl>
    <w:lvl w:ilvl="3">
      <w:start w:val="1"/>
      <w:numFmt w:val="decimal"/>
      <w:lvlText w:val="%4."/>
      <w:lvlJc w:val="left"/>
      <w:pPr>
        <w:tabs>
          <w:tab w:val="left" w:pos="1994"/>
        </w:tabs>
        <w:ind w:left="1994" w:hanging="420"/>
      </w:pPr>
    </w:lvl>
    <w:lvl w:ilvl="4">
      <w:start w:val="1"/>
      <w:numFmt w:val="lowerLetter"/>
      <w:lvlText w:val="%5)"/>
      <w:lvlJc w:val="left"/>
      <w:pPr>
        <w:tabs>
          <w:tab w:val="left" w:pos="2414"/>
        </w:tabs>
        <w:ind w:left="2414" w:hanging="420"/>
      </w:pPr>
    </w:lvl>
    <w:lvl w:ilvl="5">
      <w:start w:val="1"/>
      <w:numFmt w:val="lowerRoman"/>
      <w:lvlText w:val="%6."/>
      <w:lvlJc w:val="right"/>
      <w:pPr>
        <w:tabs>
          <w:tab w:val="left" w:pos="2834"/>
        </w:tabs>
        <w:ind w:left="2834" w:hanging="420"/>
      </w:pPr>
    </w:lvl>
    <w:lvl w:ilvl="6">
      <w:start w:val="1"/>
      <w:numFmt w:val="decimal"/>
      <w:lvlText w:val="%7."/>
      <w:lvlJc w:val="left"/>
      <w:pPr>
        <w:tabs>
          <w:tab w:val="left" w:pos="3254"/>
        </w:tabs>
        <w:ind w:left="3254" w:hanging="420"/>
      </w:pPr>
    </w:lvl>
    <w:lvl w:ilvl="7">
      <w:start w:val="1"/>
      <w:numFmt w:val="lowerLetter"/>
      <w:lvlText w:val="%8)"/>
      <w:lvlJc w:val="left"/>
      <w:pPr>
        <w:tabs>
          <w:tab w:val="left" w:pos="3674"/>
        </w:tabs>
        <w:ind w:left="3674" w:hanging="420"/>
      </w:pPr>
    </w:lvl>
    <w:lvl w:ilvl="8">
      <w:start w:val="1"/>
      <w:numFmt w:val="lowerRoman"/>
      <w:lvlText w:val="%9."/>
      <w:lvlJc w:val="right"/>
      <w:pPr>
        <w:tabs>
          <w:tab w:val="left" w:pos="4094"/>
        </w:tabs>
        <w:ind w:left="4094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oNotTrackMoves/>
  <w:defaultTabStop w:val="420"/>
  <w:drawingGridHorizontalSpacing w:val="105"/>
  <w:drawingGridVerticalSpacing w:val="2"/>
  <w:noPunctuationKerning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hdrShapeDefaults>
    <o:shapedefaults v:ext="edit" spidmax="2057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71B5"/>
    <w:rsid w:val="0000098E"/>
    <w:rsid w:val="00010702"/>
    <w:rsid w:val="00013669"/>
    <w:rsid w:val="00017DB4"/>
    <w:rsid w:val="0002256E"/>
    <w:rsid w:val="00024CD8"/>
    <w:rsid w:val="0002758C"/>
    <w:rsid w:val="0003425B"/>
    <w:rsid w:val="00044E85"/>
    <w:rsid w:val="000575B7"/>
    <w:rsid w:val="000636E5"/>
    <w:rsid w:val="00066D4E"/>
    <w:rsid w:val="00073E58"/>
    <w:rsid w:val="00073EC0"/>
    <w:rsid w:val="00081422"/>
    <w:rsid w:val="0008409B"/>
    <w:rsid w:val="000913CB"/>
    <w:rsid w:val="000915E9"/>
    <w:rsid w:val="000937A4"/>
    <w:rsid w:val="00094459"/>
    <w:rsid w:val="00096D21"/>
    <w:rsid w:val="000B01B3"/>
    <w:rsid w:val="000B02B4"/>
    <w:rsid w:val="000B2EDC"/>
    <w:rsid w:val="000B3105"/>
    <w:rsid w:val="000B4819"/>
    <w:rsid w:val="000C20CC"/>
    <w:rsid w:val="000C4F16"/>
    <w:rsid w:val="000D18DC"/>
    <w:rsid w:val="000D299B"/>
    <w:rsid w:val="000D6DB4"/>
    <w:rsid w:val="000D7344"/>
    <w:rsid w:val="000E195E"/>
    <w:rsid w:val="000E26BA"/>
    <w:rsid w:val="000F291F"/>
    <w:rsid w:val="000F2A2B"/>
    <w:rsid w:val="000F767A"/>
    <w:rsid w:val="001111F6"/>
    <w:rsid w:val="0011476E"/>
    <w:rsid w:val="0011655F"/>
    <w:rsid w:val="001168A4"/>
    <w:rsid w:val="0012796B"/>
    <w:rsid w:val="001404D2"/>
    <w:rsid w:val="00145680"/>
    <w:rsid w:val="0014727F"/>
    <w:rsid w:val="001479E7"/>
    <w:rsid w:val="00151E5A"/>
    <w:rsid w:val="001529A7"/>
    <w:rsid w:val="00162A20"/>
    <w:rsid w:val="001640A0"/>
    <w:rsid w:val="00167BF4"/>
    <w:rsid w:val="0017309E"/>
    <w:rsid w:val="00182ED3"/>
    <w:rsid w:val="00196553"/>
    <w:rsid w:val="00197F0C"/>
    <w:rsid w:val="001B191F"/>
    <w:rsid w:val="001B36E9"/>
    <w:rsid w:val="001C10C6"/>
    <w:rsid w:val="001C2E6C"/>
    <w:rsid w:val="001C4AE9"/>
    <w:rsid w:val="001D2ACA"/>
    <w:rsid w:val="001D2B3C"/>
    <w:rsid w:val="001F34AC"/>
    <w:rsid w:val="0020375C"/>
    <w:rsid w:val="002113BB"/>
    <w:rsid w:val="002153AC"/>
    <w:rsid w:val="002305C1"/>
    <w:rsid w:val="00232D18"/>
    <w:rsid w:val="0023787F"/>
    <w:rsid w:val="002378F8"/>
    <w:rsid w:val="00245AB7"/>
    <w:rsid w:val="00247AC7"/>
    <w:rsid w:val="00252A82"/>
    <w:rsid w:val="002671B5"/>
    <w:rsid w:val="00273A43"/>
    <w:rsid w:val="0028095A"/>
    <w:rsid w:val="002828DE"/>
    <w:rsid w:val="002857F8"/>
    <w:rsid w:val="00290F65"/>
    <w:rsid w:val="00292C7E"/>
    <w:rsid w:val="00292FF2"/>
    <w:rsid w:val="002B02E0"/>
    <w:rsid w:val="002B1A90"/>
    <w:rsid w:val="002B1E2E"/>
    <w:rsid w:val="002B77FB"/>
    <w:rsid w:val="002B7870"/>
    <w:rsid w:val="002B78C0"/>
    <w:rsid w:val="002C0EF9"/>
    <w:rsid w:val="002C62F1"/>
    <w:rsid w:val="002E03C0"/>
    <w:rsid w:val="002E4CC2"/>
    <w:rsid w:val="002E6987"/>
    <w:rsid w:val="002F5367"/>
    <w:rsid w:val="002F7B82"/>
    <w:rsid w:val="00304119"/>
    <w:rsid w:val="003060A6"/>
    <w:rsid w:val="00307592"/>
    <w:rsid w:val="00314D99"/>
    <w:rsid w:val="00317C73"/>
    <w:rsid w:val="00331C14"/>
    <w:rsid w:val="0033210A"/>
    <w:rsid w:val="003335D1"/>
    <w:rsid w:val="00342BB0"/>
    <w:rsid w:val="003472C4"/>
    <w:rsid w:val="00356D07"/>
    <w:rsid w:val="00364DCF"/>
    <w:rsid w:val="003661B9"/>
    <w:rsid w:val="00372301"/>
    <w:rsid w:val="0037247C"/>
    <w:rsid w:val="00374567"/>
    <w:rsid w:val="00391955"/>
    <w:rsid w:val="0039321A"/>
    <w:rsid w:val="003A1CDF"/>
    <w:rsid w:val="003A65B8"/>
    <w:rsid w:val="003A7916"/>
    <w:rsid w:val="003B248B"/>
    <w:rsid w:val="003B567F"/>
    <w:rsid w:val="003D22AE"/>
    <w:rsid w:val="003D2AEA"/>
    <w:rsid w:val="003D3F94"/>
    <w:rsid w:val="003D65D5"/>
    <w:rsid w:val="003E06F6"/>
    <w:rsid w:val="003E0FDD"/>
    <w:rsid w:val="003E38DD"/>
    <w:rsid w:val="003F65C2"/>
    <w:rsid w:val="003F6A62"/>
    <w:rsid w:val="004039A6"/>
    <w:rsid w:val="0040401D"/>
    <w:rsid w:val="0040787B"/>
    <w:rsid w:val="0041566A"/>
    <w:rsid w:val="00417D3B"/>
    <w:rsid w:val="00417FA3"/>
    <w:rsid w:val="0042590E"/>
    <w:rsid w:val="004273FD"/>
    <w:rsid w:val="0042787E"/>
    <w:rsid w:val="00431E20"/>
    <w:rsid w:val="00434C29"/>
    <w:rsid w:val="0043753E"/>
    <w:rsid w:val="00440A96"/>
    <w:rsid w:val="00440D07"/>
    <w:rsid w:val="00441E73"/>
    <w:rsid w:val="00446E90"/>
    <w:rsid w:val="004472BE"/>
    <w:rsid w:val="0046463C"/>
    <w:rsid w:val="00466559"/>
    <w:rsid w:val="00484822"/>
    <w:rsid w:val="004950EE"/>
    <w:rsid w:val="0049699A"/>
    <w:rsid w:val="00497B1D"/>
    <w:rsid w:val="004B2D04"/>
    <w:rsid w:val="004B77B7"/>
    <w:rsid w:val="004C3B6E"/>
    <w:rsid w:val="004D139E"/>
    <w:rsid w:val="004D6031"/>
    <w:rsid w:val="004D7368"/>
    <w:rsid w:val="004D7612"/>
    <w:rsid w:val="004E3704"/>
    <w:rsid w:val="004E3C40"/>
    <w:rsid w:val="004E72B2"/>
    <w:rsid w:val="004F4D57"/>
    <w:rsid w:val="005002A5"/>
    <w:rsid w:val="00506928"/>
    <w:rsid w:val="00506D65"/>
    <w:rsid w:val="0051058E"/>
    <w:rsid w:val="00523AA3"/>
    <w:rsid w:val="005304B9"/>
    <w:rsid w:val="005348FA"/>
    <w:rsid w:val="005420E1"/>
    <w:rsid w:val="00550BBD"/>
    <w:rsid w:val="005513AB"/>
    <w:rsid w:val="00555915"/>
    <w:rsid w:val="00570007"/>
    <w:rsid w:val="00570990"/>
    <w:rsid w:val="00572E86"/>
    <w:rsid w:val="00575DF5"/>
    <w:rsid w:val="005A1B9E"/>
    <w:rsid w:val="005B657B"/>
    <w:rsid w:val="005C7913"/>
    <w:rsid w:val="005D2917"/>
    <w:rsid w:val="005E1E1E"/>
    <w:rsid w:val="005E360D"/>
    <w:rsid w:val="005F0C6E"/>
    <w:rsid w:val="005F67FA"/>
    <w:rsid w:val="005F7EC5"/>
    <w:rsid w:val="006037C1"/>
    <w:rsid w:val="00604E57"/>
    <w:rsid w:val="00605322"/>
    <w:rsid w:val="006174BC"/>
    <w:rsid w:val="00621DA3"/>
    <w:rsid w:val="00630D55"/>
    <w:rsid w:val="006367B3"/>
    <w:rsid w:val="006372C5"/>
    <w:rsid w:val="00637F50"/>
    <w:rsid w:val="00640ADE"/>
    <w:rsid w:val="0064325B"/>
    <w:rsid w:val="0064362D"/>
    <w:rsid w:val="0065199D"/>
    <w:rsid w:val="006555D3"/>
    <w:rsid w:val="00667B8D"/>
    <w:rsid w:val="006705B8"/>
    <w:rsid w:val="0067395B"/>
    <w:rsid w:val="006863C1"/>
    <w:rsid w:val="00690720"/>
    <w:rsid w:val="00692FAF"/>
    <w:rsid w:val="006A1926"/>
    <w:rsid w:val="006A4E17"/>
    <w:rsid w:val="006A5251"/>
    <w:rsid w:val="006A694C"/>
    <w:rsid w:val="006B0F8A"/>
    <w:rsid w:val="006B2CB4"/>
    <w:rsid w:val="006B3EE1"/>
    <w:rsid w:val="006C3D5B"/>
    <w:rsid w:val="006D18D1"/>
    <w:rsid w:val="006D288A"/>
    <w:rsid w:val="006D6834"/>
    <w:rsid w:val="006D6DC6"/>
    <w:rsid w:val="006E1B22"/>
    <w:rsid w:val="006F3C41"/>
    <w:rsid w:val="0070449F"/>
    <w:rsid w:val="007119FC"/>
    <w:rsid w:val="007147CD"/>
    <w:rsid w:val="0072230A"/>
    <w:rsid w:val="00723340"/>
    <w:rsid w:val="00723A1F"/>
    <w:rsid w:val="00733A88"/>
    <w:rsid w:val="00740407"/>
    <w:rsid w:val="00747F1A"/>
    <w:rsid w:val="00750673"/>
    <w:rsid w:val="00753ABB"/>
    <w:rsid w:val="00754B88"/>
    <w:rsid w:val="0078028A"/>
    <w:rsid w:val="007846D6"/>
    <w:rsid w:val="00785C21"/>
    <w:rsid w:val="00791774"/>
    <w:rsid w:val="007951F3"/>
    <w:rsid w:val="00797364"/>
    <w:rsid w:val="007A0ED9"/>
    <w:rsid w:val="007A382B"/>
    <w:rsid w:val="007A4012"/>
    <w:rsid w:val="007A41AF"/>
    <w:rsid w:val="007B582E"/>
    <w:rsid w:val="007D4529"/>
    <w:rsid w:val="007D54D3"/>
    <w:rsid w:val="007E6E01"/>
    <w:rsid w:val="007F286B"/>
    <w:rsid w:val="007F4559"/>
    <w:rsid w:val="008005D6"/>
    <w:rsid w:val="00803322"/>
    <w:rsid w:val="0080435B"/>
    <w:rsid w:val="0081279D"/>
    <w:rsid w:val="00822AB5"/>
    <w:rsid w:val="008239F9"/>
    <w:rsid w:val="00823C63"/>
    <w:rsid w:val="008244A3"/>
    <w:rsid w:val="008463EB"/>
    <w:rsid w:val="00855C71"/>
    <w:rsid w:val="00856B2B"/>
    <w:rsid w:val="00860798"/>
    <w:rsid w:val="00865C8C"/>
    <w:rsid w:val="00874BA4"/>
    <w:rsid w:val="008854A5"/>
    <w:rsid w:val="008861DB"/>
    <w:rsid w:val="008A483F"/>
    <w:rsid w:val="008B1CD0"/>
    <w:rsid w:val="008D108D"/>
    <w:rsid w:val="008D3EBE"/>
    <w:rsid w:val="008E24E5"/>
    <w:rsid w:val="008E427F"/>
    <w:rsid w:val="008E4D7F"/>
    <w:rsid w:val="00916BC1"/>
    <w:rsid w:val="00942566"/>
    <w:rsid w:val="009431D0"/>
    <w:rsid w:val="0094724E"/>
    <w:rsid w:val="009524FB"/>
    <w:rsid w:val="009556BA"/>
    <w:rsid w:val="009630A3"/>
    <w:rsid w:val="0097123F"/>
    <w:rsid w:val="00975EDE"/>
    <w:rsid w:val="00980F95"/>
    <w:rsid w:val="00981296"/>
    <w:rsid w:val="0098229D"/>
    <w:rsid w:val="00984599"/>
    <w:rsid w:val="0098530D"/>
    <w:rsid w:val="009856D8"/>
    <w:rsid w:val="00992547"/>
    <w:rsid w:val="00996B38"/>
    <w:rsid w:val="009B1050"/>
    <w:rsid w:val="009B6F4A"/>
    <w:rsid w:val="009B72BD"/>
    <w:rsid w:val="009B78FE"/>
    <w:rsid w:val="009B7C81"/>
    <w:rsid w:val="009C086A"/>
    <w:rsid w:val="009C2CC3"/>
    <w:rsid w:val="009C4CF7"/>
    <w:rsid w:val="009C7BE9"/>
    <w:rsid w:val="009E7DB7"/>
    <w:rsid w:val="009F5B39"/>
    <w:rsid w:val="00A07BFE"/>
    <w:rsid w:val="00A31124"/>
    <w:rsid w:val="00A319F3"/>
    <w:rsid w:val="00A353DF"/>
    <w:rsid w:val="00A35A34"/>
    <w:rsid w:val="00A40A68"/>
    <w:rsid w:val="00A40B40"/>
    <w:rsid w:val="00A43E0E"/>
    <w:rsid w:val="00A51517"/>
    <w:rsid w:val="00A546BC"/>
    <w:rsid w:val="00A60B84"/>
    <w:rsid w:val="00A65AF2"/>
    <w:rsid w:val="00A80DDC"/>
    <w:rsid w:val="00A8673D"/>
    <w:rsid w:val="00A90183"/>
    <w:rsid w:val="00A90443"/>
    <w:rsid w:val="00A9119F"/>
    <w:rsid w:val="00AB3C70"/>
    <w:rsid w:val="00AB74F9"/>
    <w:rsid w:val="00AC0A1C"/>
    <w:rsid w:val="00AC12F3"/>
    <w:rsid w:val="00AC5DB8"/>
    <w:rsid w:val="00AD5262"/>
    <w:rsid w:val="00AD69D9"/>
    <w:rsid w:val="00AE6BA9"/>
    <w:rsid w:val="00AF1639"/>
    <w:rsid w:val="00AF1A3D"/>
    <w:rsid w:val="00AF7D17"/>
    <w:rsid w:val="00B04AF8"/>
    <w:rsid w:val="00B104B8"/>
    <w:rsid w:val="00B10A20"/>
    <w:rsid w:val="00B20B48"/>
    <w:rsid w:val="00B2120D"/>
    <w:rsid w:val="00B34C01"/>
    <w:rsid w:val="00B4080A"/>
    <w:rsid w:val="00B40923"/>
    <w:rsid w:val="00B42FDA"/>
    <w:rsid w:val="00B435E4"/>
    <w:rsid w:val="00B45CF6"/>
    <w:rsid w:val="00B470A9"/>
    <w:rsid w:val="00B62840"/>
    <w:rsid w:val="00B63DA4"/>
    <w:rsid w:val="00B72CAB"/>
    <w:rsid w:val="00B87206"/>
    <w:rsid w:val="00B91CC4"/>
    <w:rsid w:val="00BA203E"/>
    <w:rsid w:val="00BA35E6"/>
    <w:rsid w:val="00BB659B"/>
    <w:rsid w:val="00BB7ACF"/>
    <w:rsid w:val="00BC1E9A"/>
    <w:rsid w:val="00BC489D"/>
    <w:rsid w:val="00BC6768"/>
    <w:rsid w:val="00BD3CA6"/>
    <w:rsid w:val="00BE322D"/>
    <w:rsid w:val="00BE4ADD"/>
    <w:rsid w:val="00C01D51"/>
    <w:rsid w:val="00C05E7C"/>
    <w:rsid w:val="00C2030D"/>
    <w:rsid w:val="00C27327"/>
    <w:rsid w:val="00C324A8"/>
    <w:rsid w:val="00C428A7"/>
    <w:rsid w:val="00C44467"/>
    <w:rsid w:val="00C4648B"/>
    <w:rsid w:val="00C555F0"/>
    <w:rsid w:val="00C571FD"/>
    <w:rsid w:val="00C57F6E"/>
    <w:rsid w:val="00C613DD"/>
    <w:rsid w:val="00C6365A"/>
    <w:rsid w:val="00C67717"/>
    <w:rsid w:val="00C737B3"/>
    <w:rsid w:val="00C768D9"/>
    <w:rsid w:val="00C77E6D"/>
    <w:rsid w:val="00C94C2D"/>
    <w:rsid w:val="00C97A6A"/>
    <w:rsid w:val="00C97FF8"/>
    <w:rsid w:val="00CA1774"/>
    <w:rsid w:val="00CD5D30"/>
    <w:rsid w:val="00CF2981"/>
    <w:rsid w:val="00CF3828"/>
    <w:rsid w:val="00D06F1D"/>
    <w:rsid w:val="00D17F26"/>
    <w:rsid w:val="00D20A7E"/>
    <w:rsid w:val="00D2244F"/>
    <w:rsid w:val="00D31D10"/>
    <w:rsid w:val="00D31F60"/>
    <w:rsid w:val="00D35BEA"/>
    <w:rsid w:val="00D55B63"/>
    <w:rsid w:val="00D56F4B"/>
    <w:rsid w:val="00D608B3"/>
    <w:rsid w:val="00D868F1"/>
    <w:rsid w:val="00D922DB"/>
    <w:rsid w:val="00D954F3"/>
    <w:rsid w:val="00D95B72"/>
    <w:rsid w:val="00DA751C"/>
    <w:rsid w:val="00DA768C"/>
    <w:rsid w:val="00DB468B"/>
    <w:rsid w:val="00DC0B42"/>
    <w:rsid w:val="00DC1A51"/>
    <w:rsid w:val="00DC2D3F"/>
    <w:rsid w:val="00DC4BE5"/>
    <w:rsid w:val="00DD1D59"/>
    <w:rsid w:val="00DD5983"/>
    <w:rsid w:val="00DE3D9C"/>
    <w:rsid w:val="00DF5BDE"/>
    <w:rsid w:val="00E07365"/>
    <w:rsid w:val="00E07864"/>
    <w:rsid w:val="00E155D4"/>
    <w:rsid w:val="00E2203A"/>
    <w:rsid w:val="00E22BFD"/>
    <w:rsid w:val="00E27411"/>
    <w:rsid w:val="00E41F1F"/>
    <w:rsid w:val="00E44E74"/>
    <w:rsid w:val="00E45EAB"/>
    <w:rsid w:val="00E53557"/>
    <w:rsid w:val="00E5377A"/>
    <w:rsid w:val="00E63363"/>
    <w:rsid w:val="00E63694"/>
    <w:rsid w:val="00E65181"/>
    <w:rsid w:val="00E65A74"/>
    <w:rsid w:val="00E70BF4"/>
    <w:rsid w:val="00E76F07"/>
    <w:rsid w:val="00E772F6"/>
    <w:rsid w:val="00E80905"/>
    <w:rsid w:val="00E8177D"/>
    <w:rsid w:val="00E832B9"/>
    <w:rsid w:val="00E83B9B"/>
    <w:rsid w:val="00E93D32"/>
    <w:rsid w:val="00EA1538"/>
    <w:rsid w:val="00EA26CD"/>
    <w:rsid w:val="00EB1CCE"/>
    <w:rsid w:val="00EB4B91"/>
    <w:rsid w:val="00EC5048"/>
    <w:rsid w:val="00ED134C"/>
    <w:rsid w:val="00ED4836"/>
    <w:rsid w:val="00EE0361"/>
    <w:rsid w:val="00EE3EAC"/>
    <w:rsid w:val="00EE4D69"/>
    <w:rsid w:val="00EE58F8"/>
    <w:rsid w:val="00EE6563"/>
    <w:rsid w:val="00EF394C"/>
    <w:rsid w:val="00EF757D"/>
    <w:rsid w:val="00EF764F"/>
    <w:rsid w:val="00F01412"/>
    <w:rsid w:val="00F02017"/>
    <w:rsid w:val="00F02837"/>
    <w:rsid w:val="00F110F4"/>
    <w:rsid w:val="00F11466"/>
    <w:rsid w:val="00F17D6C"/>
    <w:rsid w:val="00F2011A"/>
    <w:rsid w:val="00F21E8A"/>
    <w:rsid w:val="00F2780F"/>
    <w:rsid w:val="00F35043"/>
    <w:rsid w:val="00F419FB"/>
    <w:rsid w:val="00F47831"/>
    <w:rsid w:val="00F54D31"/>
    <w:rsid w:val="00F5530E"/>
    <w:rsid w:val="00F57E50"/>
    <w:rsid w:val="00F63A98"/>
    <w:rsid w:val="00F71034"/>
    <w:rsid w:val="00F74F8F"/>
    <w:rsid w:val="00F77BF9"/>
    <w:rsid w:val="00F87AA1"/>
    <w:rsid w:val="00FA0348"/>
    <w:rsid w:val="00FA3EE6"/>
    <w:rsid w:val="00FB12D3"/>
    <w:rsid w:val="00FB2FF8"/>
    <w:rsid w:val="00FB394F"/>
    <w:rsid w:val="00FB5C02"/>
    <w:rsid w:val="00FC0F02"/>
    <w:rsid w:val="00FD6522"/>
    <w:rsid w:val="00FD7B5B"/>
    <w:rsid w:val="00FD7EA8"/>
    <w:rsid w:val="00FE1406"/>
    <w:rsid w:val="00FF2D37"/>
    <w:rsid w:val="00FF64B8"/>
    <w:rsid w:val="01811621"/>
    <w:rsid w:val="1F973187"/>
    <w:rsid w:val="3D721D5C"/>
    <w:rsid w:val="587854C0"/>
    <w:rsid w:val="622242BB"/>
    <w:rsid w:val="7605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 fillcolor="white">
      <v:fill color="white"/>
    </o:shapedefaults>
    <o:shapelayout v:ext="edit">
      <o:idmap v:ext="edit" data="1"/>
    </o:shapelayout>
  </w:shapeDefaults>
  <w:decimalSymbol w:val="."/>
  <w:listSeparator w:val=","/>
  <w14:docId w14:val="06CD8284"/>
  <w15:docId w15:val="{A125B484-0E75-47DB-A61F-B8B40E4A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nhideWhenUsed="1" w:qFormat="1"/>
    <w:lsdException w:name="toc 2" w:semiHidden="1" w:unhideWhenUsed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 w:qFormat="1"/>
    <w:lsdException w:name="table of authorities" w:semiHidden="1" w:qFormat="1"/>
    <w:lsdException w:name="macro" w:semiHidden="1" w:unhideWhenUsed="1" w:qFormat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 w:qFormat="1"/>
    <w:lsdException w:name="List 4" w:semiHidden="1" w:unhideWhenUsed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4" w:qFormat="1"/>
    <w:lsdException w:name="List Continue 5" w:qFormat="1"/>
    <w:lsdException w:name="Message Header" w:semiHidden="1" w:unhideWhenUsed="1"/>
    <w:lsdException w:name="Subtitle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jc w:val="left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1"/>
    <w:next w:val="a1"/>
    <w:link w:val="22"/>
    <w:uiPriority w:val="99"/>
    <w:qFormat/>
    <w:pPr>
      <w:keepNext/>
      <w:autoSpaceDE w:val="0"/>
      <w:autoSpaceDN w:val="0"/>
      <w:adjustRightInd w:val="0"/>
      <w:jc w:val="left"/>
      <w:outlineLvl w:val="1"/>
    </w:pPr>
    <w:rPr>
      <w:rFonts w:ascii="Cambria" w:hAnsi="Cambria"/>
      <w:b/>
      <w:bCs/>
      <w:sz w:val="32"/>
      <w:szCs w:val="32"/>
    </w:rPr>
  </w:style>
  <w:style w:type="paragraph" w:styleId="31">
    <w:name w:val="heading 3"/>
    <w:basedOn w:val="a1"/>
    <w:next w:val="a1"/>
    <w:link w:val="32"/>
    <w:uiPriority w:val="99"/>
    <w:qFormat/>
    <w:pPr>
      <w:keepNext/>
      <w:outlineLvl w:val="2"/>
    </w:pPr>
    <w:rPr>
      <w:b/>
      <w:bCs/>
      <w:sz w:val="32"/>
      <w:szCs w:val="32"/>
    </w:rPr>
  </w:style>
  <w:style w:type="paragraph" w:styleId="41">
    <w:name w:val="heading 4"/>
    <w:basedOn w:val="a1"/>
    <w:next w:val="a1"/>
    <w:link w:val="42"/>
    <w:uiPriority w:val="99"/>
    <w:qFormat/>
    <w:pPr>
      <w:keepNext/>
      <w:autoSpaceDE w:val="0"/>
      <w:autoSpaceDN w:val="0"/>
      <w:adjustRightInd w:val="0"/>
      <w:jc w:val="left"/>
      <w:outlineLvl w:val="3"/>
    </w:pPr>
    <w:rPr>
      <w:rFonts w:ascii="Cambria" w:hAnsi="Cambria"/>
      <w:b/>
      <w:bCs/>
      <w:sz w:val="28"/>
      <w:szCs w:val="28"/>
    </w:rPr>
  </w:style>
  <w:style w:type="paragraph" w:styleId="51">
    <w:name w:val="heading 5"/>
    <w:basedOn w:val="a1"/>
    <w:next w:val="a1"/>
    <w:link w:val="52"/>
    <w:uiPriority w:val="99"/>
    <w:qFormat/>
    <w:pPr>
      <w:keepNext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0"/>
    <w:uiPriority w:val="99"/>
    <w:qFormat/>
    <w:pPr>
      <w:keepNext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1"/>
    <w:next w:val="a1"/>
    <w:link w:val="70"/>
    <w:uiPriority w:val="99"/>
    <w:qFormat/>
    <w:pPr>
      <w:keepNext/>
      <w:outlineLvl w:val="6"/>
    </w:pPr>
    <w:rPr>
      <w:b/>
      <w:bCs/>
      <w:sz w:val="24"/>
    </w:rPr>
  </w:style>
  <w:style w:type="paragraph" w:styleId="8">
    <w:name w:val="heading 8"/>
    <w:basedOn w:val="a1"/>
    <w:next w:val="a1"/>
    <w:link w:val="80"/>
    <w:uiPriority w:val="99"/>
    <w:qFormat/>
    <w:pPr>
      <w:keepNext/>
      <w:wordWrap w:val="0"/>
      <w:spacing w:line="240" w:lineRule="atLeast"/>
      <w:ind w:left="210"/>
      <w:jc w:val="right"/>
      <w:outlineLvl w:val="7"/>
    </w:pPr>
    <w:rPr>
      <w:rFonts w:ascii="Cambria" w:hAnsi="Cambria"/>
      <w:sz w:val="24"/>
    </w:rPr>
  </w:style>
  <w:style w:type="paragraph" w:styleId="9">
    <w:name w:val="heading 9"/>
    <w:basedOn w:val="a1"/>
    <w:next w:val="a1"/>
    <w:link w:val="90"/>
    <w:uiPriority w:val="99"/>
    <w:qFormat/>
    <w:pPr>
      <w:keepNext/>
      <w:spacing w:line="240" w:lineRule="atLeast"/>
      <w:outlineLvl w:val="8"/>
    </w:pPr>
    <w:rPr>
      <w:rFonts w:ascii="Cambria" w:hAnsi="Cambria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3">
    <w:name w:val="List 3"/>
    <w:basedOn w:val="a1"/>
    <w:uiPriority w:val="99"/>
    <w:qFormat/>
    <w:pPr>
      <w:ind w:leftChars="400" w:left="100" w:hangingChars="200" w:hanging="200"/>
    </w:pPr>
  </w:style>
  <w:style w:type="paragraph" w:styleId="TOC7">
    <w:name w:val="toc 7"/>
    <w:basedOn w:val="a1"/>
    <w:next w:val="a1"/>
    <w:uiPriority w:val="99"/>
    <w:semiHidden/>
    <w:qFormat/>
    <w:pPr>
      <w:ind w:leftChars="1200" w:left="2520"/>
    </w:pPr>
  </w:style>
  <w:style w:type="paragraph" w:styleId="a5">
    <w:name w:val="Body Text First Indent"/>
    <w:basedOn w:val="a6"/>
    <w:link w:val="a7"/>
    <w:uiPriority w:val="99"/>
    <w:qFormat/>
    <w:pPr>
      <w:snapToGrid/>
      <w:spacing w:after="120"/>
      <w:ind w:firstLineChars="100" w:firstLine="420"/>
    </w:pPr>
  </w:style>
  <w:style w:type="paragraph" w:styleId="a6">
    <w:name w:val="Body Text"/>
    <w:basedOn w:val="a1"/>
    <w:link w:val="a8"/>
    <w:uiPriority w:val="99"/>
    <w:qFormat/>
    <w:pPr>
      <w:snapToGrid w:val="0"/>
    </w:pPr>
    <w:rPr>
      <w:sz w:val="24"/>
    </w:rPr>
  </w:style>
  <w:style w:type="paragraph" w:styleId="2">
    <w:name w:val="List Number 2"/>
    <w:basedOn w:val="a1"/>
    <w:uiPriority w:val="99"/>
    <w:qFormat/>
    <w:pPr>
      <w:numPr>
        <w:numId w:val="1"/>
      </w:numPr>
      <w:tabs>
        <w:tab w:val="left" w:pos="2040"/>
      </w:tabs>
      <w:ind w:leftChars="200" w:left="200" w:hangingChars="200" w:hanging="200"/>
    </w:pPr>
  </w:style>
  <w:style w:type="paragraph" w:styleId="a9">
    <w:name w:val="table of authorities"/>
    <w:basedOn w:val="a1"/>
    <w:next w:val="a1"/>
    <w:uiPriority w:val="99"/>
    <w:semiHidden/>
    <w:qFormat/>
    <w:pPr>
      <w:ind w:leftChars="200" w:left="420"/>
    </w:pPr>
  </w:style>
  <w:style w:type="paragraph" w:styleId="aa">
    <w:name w:val="macro"/>
    <w:link w:val="ab"/>
    <w:uiPriority w:val="99"/>
    <w:semiHidden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paragraph" w:styleId="ac">
    <w:name w:val="Note Heading"/>
    <w:basedOn w:val="a1"/>
    <w:next w:val="a1"/>
    <w:link w:val="ad"/>
    <w:uiPriority w:val="99"/>
    <w:qFormat/>
    <w:pPr>
      <w:jc w:val="center"/>
    </w:pPr>
    <w:rPr>
      <w:sz w:val="24"/>
    </w:rPr>
  </w:style>
  <w:style w:type="paragraph" w:styleId="40">
    <w:name w:val="List Bullet 4"/>
    <w:basedOn w:val="a1"/>
    <w:uiPriority w:val="99"/>
    <w:qFormat/>
    <w:pPr>
      <w:numPr>
        <w:numId w:val="2"/>
      </w:numPr>
      <w:tabs>
        <w:tab w:val="left" w:pos="420"/>
      </w:tabs>
      <w:ind w:leftChars="600" w:left="600" w:hangingChars="200" w:hanging="200"/>
    </w:pPr>
  </w:style>
  <w:style w:type="paragraph" w:styleId="81">
    <w:name w:val="index 8"/>
    <w:basedOn w:val="a1"/>
    <w:next w:val="a1"/>
    <w:uiPriority w:val="99"/>
    <w:semiHidden/>
    <w:qFormat/>
    <w:pPr>
      <w:ind w:leftChars="1400" w:left="1400"/>
    </w:pPr>
  </w:style>
  <w:style w:type="paragraph" w:styleId="ae">
    <w:name w:val="E-mail Signature"/>
    <w:basedOn w:val="a1"/>
    <w:link w:val="af"/>
    <w:uiPriority w:val="99"/>
    <w:qFormat/>
    <w:rPr>
      <w:sz w:val="24"/>
    </w:rPr>
  </w:style>
  <w:style w:type="paragraph" w:styleId="a">
    <w:name w:val="List Number"/>
    <w:basedOn w:val="a1"/>
    <w:uiPriority w:val="99"/>
    <w:qFormat/>
    <w:pPr>
      <w:numPr>
        <w:numId w:val="3"/>
      </w:numPr>
      <w:tabs>
        <w:tab w:val="clear" w:pos="360"/>
        <w:tab w:val="left" w:pos="1620"/>
      </w:tabs>
      <w:ind w:hangingChars="200" w:hanging="200"/>
    </w:pPr>
  </w:style>
  <w:style w:type="paragraph" w:styleId="af0">
    <w:name w:val="Normal Indent"/>
    <w:basedOn w:val="a1"/>
    <w:uiPriority w:val="99"/>
    <w:qFormat/>
    <w:pPr>
      <w:ind w:firstLineChars="200" w:firstLine="420"/>
    </w:pPr>
  </w:style>
  <w:style w:type="paragraph" w:styleId="af1">
    <w:name w:val="caption"/>
    <w:basedOn w:val="a1"/>
    <w:next w:val="a1"/>
    <w:uiPriority w:val="99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3">
    <w:name w:val="index 5"/>
    <w:basedOn w:val="a1"/>
    <w:next w:val="a1"/>
    <w:uiPriority w:val="99"/>
    <w:semiHidden/>
    <w:pPr>
      <w:ind w:leftChars="800" w:left="800"/>
    </w:pPr>
  </w:style>
  <w:style w:type="paragraph" w:styleId="a0">
    <w:name w:val="List Bullet"/>
    <w:basedOn w:val="a1"/>
    <w:uiPriority w:val="99"/>
    <w:qFormat/>
    <w:pPr>
      <w:numPr>
        <w:numId w:val="4"/>
      </w:numPr>
      <w:tabs>
        <w:tab w:val="clear" w:pos="360"/>
        <w:tab w:val="left" w:pos="1620"/>
      </w:tabs>
      <w:ind w:hangingChars="200" w:hanging="200"/>
    </w:pPr>
  </w:style>
  <w:style w:type="paragraph" w:styleId="af2">
    <w:name w:val="envelope address"/>
    <w:basedOn w:val="a1"/>
    <w:uiPriority w:val="99"/>
    <w:qFormat/>
    <w:pPr>
      <w:framePr w:w="7920" w:h="1980" w:hRule="exact" w:hSpace="180" w:wrap="around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3">
    <w:name w:val="Document Map"/>
    <w:basedOn w:val="a1"/>
    <w:link w:val="af4"/>
    <w:uiPriority w:val="99"/>
    <w:semiHidden/>
    <w:pPr>
      <w:shd w:val="clear" w:color="auto" w:fill="000080"/>
    </w:pPr>
    <w:rPr>
      <w:sz w:val="2"/>
      <w:szCs w:val="20"/>
    </w:rPr>
  </w:style>
  <w:style w:type="paragraph" w:styleId="af5">
    <w:name w:val="toa heading"/>
    <w:basedOn w:val="a1"/>
    <w:next w:val="a1"/>
    <w:uiPriority w:val="99"/>
    <w:semiHidden/>
    <w:pPr>
      <w:spacing w:before="120"/>
    </w:pPr>
    <w:rPr>
      <w:rFonts w:ascii="Arial" w:hAnsi="Arial" w:cs="Arial"/>
      <w:sz w:val="24"/>
    </w:rPr>
  </w:style>
  <w:style w:type="paragraph" w:styleId="af6">
    <w:name w:val="annotation text"/>
    <w:basedOn w:val="a1"/>
    <w:link w:val="af7"/>
    <w:uiPriority w:val="99"/>
    <w:semiHidden/>
    <w:pPr>
      <w:jc w:val="left"/>
    </w:pPr>
    <w:rPr>
      <w:sz w:val="24"/>
    </w:rPr>
  </w:style>
  <w:style w:type="paragraph" w:styleId="61">
    <w:name w:val="index 6"/>
    <w:basedOn w:val="a1"/>
    <w:next w:val="a1"/>
    <w:uiPriority w:val="99"/>
    <w:semiHidden/>
    <w:pPr>
      <w:ind w:leftChars="1000" w:left="1000"/>
    </w:pPr>
  </w:style>
  <w:style w:type="paragraph" w:styleId="af8">
    <w:name w:val="Salutation"/>
    <w:basedOn w:val="a1"/>
    <w:next w:val="a1"/>
    <w:link w:val="af9"/>
    <w:uiPriority w:val="99"/>
    <w:qFormat/>
    <w:rPr>
      <w:sz w:val="24"/>
    </w:rPr>
  </w:style>
  <w:style w:type="paragraph" w:styleId="34">
    <w:name w:val="Body Text 3"/>
    <w:basedOn w:val="a1"/>
    <w:link w:val="35"/>
    <w:uiPriority w:val="99"/>
    <w:pPr>
      <w:spacing w:after="120"/>
    </w:pPr>
    <w:rPr>
      <w:sz w:val="16"/>
      <w:szCs w:val="16"/>
    </w:rPr>
  </w:style>
  <w:style w:type="paragraph" w:styleId="afa">
    <w:name w:val="Closing"/>
    <w:basedOn w:val="a1"/>
    <w:link w:val="afb"/>
    <w:uiPriority w:val="99"/>
    <w:pPr>
      <w:ind w:leftChars="2100" w:left="100"/>
    </w:pPr>
    <w:rPr>
      <w:sz w:val="24"/>
    </w:rPr>
  </w:style>
  <w:style w:type="paragraph" w:styleId="30">
    <w:name w:val="List Bullet 3"/>
    <w:basedOn w:val="a1"/>
    <w:uiPriority w:val="99"/>
    <w:pPr>
      <w:numPr>
        <w:numId w:val="5"/>
      </w:numPr>
      <w:tabs>
        <w:tab w:val="left" w:pos="420"/>
      </w:tabs>
      <w:ind w:leftChars="400" w:left="400" w:hangingChars="200" w:hanging="200"/>
    </w:pPr>
  </w:style>
  <w:style w:type="paragraph" w:styleId="afc">
    <w:name w:val="Body Text Indent"/>
    <w:basedOn w:val="a1"/>
    <w:link w:val="afd"/>
    <w:uiPriority w:val="99"/>
    <w:pPr>
      <w:snapToGrid w:val="0"/>
      <w:spacing w:line="160" w:lineRule="atLeast"/>
      <w:ind w:firstLine="465"/>
    </w:pPr>
    <w:rPr>
      <w:sz w:val="24"/>
    </w:rPr>
  </w:style>
  <w:style w:type="paragraph" w:styleId="3">
    <w:name w:val="List Number 3"/>
    <w:basedOn w:val="a1"/>
    <w:uiPriority w:val="99"/>
    <w:qFormat/>
    <w:pPr>
      <w:numPr>
        <w:numId w:val="6"/>
      </w:numPr>
      <w:ind w:leftChars="400" w:left="400" w:hangingChars="200" w:hanging="200"/>
    </w:pPr>
  </w:style>
  <w:style w:type="paragraph" w:styleId="23">
    <w:name w:val="List 2"/>
    <w:basedOn w:val="a1"/>
    <w:uiPriority w:val="99"/>
    <w:pPr>
      <w:ind w:leftChars="200" w:left="100" w:hangingChars="200" w:hanging="200"/>
    </w:pPr>
  </w:style>
  <w:style w:type="paragraph" w:styleId="afe">
    <w:name w:val="List Continue"/>
    <w:basedOn w:val="a1"/>
    <w:uiPriority w:val="99"/>
    <w:qFormat/>
    <w:pPr>
      <w:spacing w:after="120"/>
      <w:ind w:leftChars="200" w:left="420"/>
    </w:pPr>
  </w:style>
  <w:style w:type="paragraph" w:styleId="aff">
    <w:name w:val="Block Text"/>
    <w:basedOn w:val="a1"/>
    <w:uiPriority w:val="99"/>
    <w:pPr>
      <w:spacing w:after="120"/>
      <w:ind w:leftChars="700" w:left="1440" w:rightChars="700" w:right="1440"/>
    </w:pPr>
  </w:style>
  <w:style w:type="paragraph" w:styleId="20">
    <w:name w:val="List Bullet 2"/>
    <w:basedOn w:val="a1"/>
    <w:uiPriority w:val="99"/>
    <w:pPr>
      <w:numPr>
        <w:numId w:val="7"/>
      </w:numPr>
      <w:tabs>
        <w:tab w:val="left" w:pos="2040"/>
      </w:tabs>
      <w:ind w:leftChars="200" w:left="200" w:hangingChars="200" w:hanging="200"/>
    </w:pPr>
  </w:style>
  <w:style w:type="paragraph" w:styleId="HTML">
    <w:name w:val="HTML Address"/>
    <w:basedOn w:val="a1"/>
    <w:link w:val="HTML0"/>
    <w:uiPriority w:val="99"/>
    <w:rPr>
      <w:i/>
      <w:iCs/>
      <w:sz w:val="24"/>
    </w:rPr>
  </w:style>
  <w:style w:type="paragraph" w:styleId="43">
    <w:name w:val="index 4"/>
    <w:basedOn w:val="a1"/>
    <w:next w:val="a1"/>
    <w:uiPriority w:val="99"/>
    <w:semiHidden/>
    <w:pPr>
      <w:ind w:leftChars="600" w:left="600"/>
    </w:pPr>
  </w:style>
  <w:style w:type="paragraph" w:styleId="TOC5">
    <w:name w:val="toc 5"/>
    <w:basedOn w:val="a1"/>
    <w:next w:val="a1"/>
    <w:uiPriority w:val="99"/>
    <w:semiHidden/>
    <w:qFormat/>
    <w:pPr>
      <w:ind w:leftChars="800" w:left="1680"/>
    </w:pPr>
  </w:style>
  <w:style w:type="paragraph" w:styleId="TOC3">
    <w:name w:val="toc 3"/>
    <w:basedOn w:val="a1"/>
    <w:next w:val="a1"/>
    <w:uiPriority w:val="99"/>
    <w:semiHidden/>
    <w:qFormat/>
    <w:pPr>
      <w:ind w:leftChars="400" w:left="840"/>
    </w:pPr>
  </w:style>
  <w:style w:type="paragraph" w:styleId="aff0">
    <w:name w:val="Plain Text"/>
    <w:basedOn w:val="a1"/>
    <w:link w:val="aff1"/>
    <w:uiPriority w:val="99"/>
    <w:qFormat/>
    <w:rPr>
      <w:rFonts w:ascii="宋体" w:hAnsi="Courier New"/>
      <w:szCs w:val="21"/>
    </w:rPr>
  </w:style>
  <w:style w:type="paragraph" w:styleId="50">
    <w:name w:val="List Bullet 5"/>
    <w:basedOn w:val="a1"/>
    <w:uiPriority w:val="99"/>
    <w:qFormat/>
    <w:pPr>
      <w:numPr>
        <w:numId w:val="8"/>
      </w:numPr>
      <w:tabs>
        <w:tab w:val="left" w:pos="420"/>
      </w:tabs>
      <w:ind w:leftChars="800" w:left="800" w:hangingChars="200" w:hanging="200"/>
    </w:pPr>
  </w:style>
  <w:style w:type="paragraph" w:styleId="4">
    <w:name w:val="List Number 4"/>
    <w:basedOn w:val="a1"/>
    <w:uiPriority w:val="99"/>
    <w:qFormat/>
    <w:pPr>
      <w:numPr>
        <w:numId w:val="9"/>
      </w:numPr>
      <w:tabs>
        <w:tab w:val="left" w:pos="780"/>
      </w:tabs>
      <w:ind w:leftChars="600" w:left="600" w:hangingChars="200" w:hanging="200"/>
    </w:pPr>
  </w:style>
  <w:style w:type="paragraph" w:styleId="TOC8">
    <w:name w:val="toc 8"/>
    <w:basedOn w:val="a1"/>
    <w:next w:val="a1"/>
    <w:uiPriority w:val="99"/>
    <w:semiHidden/>
    <w:qFormat/>
    <w:pPr>
      <w:ind w:leftChars="1400" w:left="2940"/>
    </w:pPr>
  </w:style>
  <w:style w:type="paragraph" w:styleId="36">
    <w:name w:val="index 3"/>
    <w:basedOn w:val="a1"/>
    <w:next w:val="a1"/>
    <w:uiPriority w:val="99"/>
    <w:semiHidden/>
    <w:qFormat/>
    <w:pPr>
      <w:ind w:leftChars="400" w:left="400"/>
    </w:pPr>
  </w:style>
  <w:style w:type="paragraph" w:styleId="aff2">
    <w:name w:val="Date"/>
    <w:basedOn w:val="a1"/>
    <w:next w:val="a1"/>
    <w:link w:val="aff3"/>
    <w:uiPriority w:val="99"/>
    <w:qFormat/>
    <w:pPr>
      <w:ind w:leftChars="2500" w:left="100"/>
    </w:pPr>
    <w:rPr>
      <w:sz w:val="24"/>
    </w:rPr>
  </w:style>
  <w:style w:type="paragraph" w:styleId="24">
    <w:name w:val="Body Text Indent 2"/>
    <w:basedOn w:val="a1"/>
    <w:link w:val="25"/>
    <w:uiPriority w:val="99"/>
    <w:qFormat/>
    <w:pPr>
      <w:spacing w:after="120" w:line="480" w:lineRule="auto"/>
      <w:ind w:leftChars="200" w:left="420"/>
    </w:pPr>
    <w:rPr>
      <w:sz w:val="24"/>
    </w:rPr>
  </w:style>
  <w:style w:type="paragraph" w:styleId="aff4">
    <w:name w:val="endnote text"/>
    <w:basedOn w:val="a1"/>
    <w:link w:val="aff5"/>
    <w:uiPriority w:val="99"/>
    <w:semiHidden/>
    <w:qFormat/>
    <w:pPr>
      <w:snapToGrid w:val="0"/>
      <w:jc w:val="left"/>
    </w:pPr>
    <w:rPr>
      <w:sz w:val="24"/>
    </w:rPr>
  </w:style>
  <w:style w:type="paragraph" w:styleId="54">
    <w:name w:val="List Continue 5"/>
    <w:basedOn w:val="a1"/>
    <w:uiPriority w:val="99"/>
    <w:qFormat/>
    <w:pPr>
      <w:spacing w:after="120"/>
      <w:ind w:leftChars="1000" w:left="2100"/>
    </w:pPr>
  </w:style>
  <w:style w:type="paragraph" w:styleId="aff6">
    <w:name w:val="footer"/>
    <w:basedOn w:val="a1"/>
    <w:link w:val="aff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f8">
    <w:name w:val="envelope return"/>
    <w:basedOn w:val="a1"/>
    <w:uiPriority w:val="99"/>
    <w:qFormat/>
    <w:pPr>
      <w:snapToGrid w:val="0"/>
    </w:pPr>
    <w:rPr>
      <w:rFonts w:ascii="Arial" w:hAnsi="Arial" w:cs="Arial"/>
    </w:rPr>
  </w:style>
  <w:style w:type="paragraph" w:styleId="26">
    <w:name w:val="Body Text First Indent 2"/>
    <w:basedOn w:val="afc"/>
    <w:link w:val="27"/>
    <w:uiPriority w:val="99"/>
    <w:qFormat/>
    <w:pPr>
      <w:snapToGrid/>
      <w:spacing w:after="120" w:line="240" w:lineRule="auto"/>
      <w:ind w:leftChars="200" w:left="420" w:firstLineChars="200" w:firstLine="210"/>
    </w:pPr>
  </w:style>
  <w:style w:type="paragraph" w:styleId="aff9">
    <w:name w:val="header"/>
    <w:basedOn w:val="a1"/>
    <w:link w:val="aff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fb">
    <w:name w:val="Signature"/>
    <w:basedOn w:val="a1"/>
    <w:link w:val="affc"/>
    <w:uiPriority w:val="99"/>
    <w:qFormat/>
    <w:pPr>
      <w:ind w:leftChars="2100" w:left="100"/>
    </w:pPr>
    <w:rPr>
      <w:sz w:val="24"/>
    </w:rPr>
  </w:style>
  <w:style w:type="paragraph" w:styleId="TOC1">
    <w:name w:val="toc 1"/>
    <w:basedOn w:val="a1"/>
    <w:next w:val="a1"/>
    <w:uiPriority w:val="99"/>
    <w:semiHidden/>
    <w:qFormat/>
  </w:style>
  <w:style w:type="paragraph" w:styleId="44">
    <w:name w:val="List Continue 4"/>
    <w:basedOn w:val="a1"/>
    <w:uiPriority w:val="99"/>
    <w:qFormat/>
    <w:pPr>
      <w:spacing w:after="120"/>
      <w:ind w:leftChars="800" w:left="1680"/>
    </w:pPr>
  </w:style>
  <w:style w:type="paragraph" w:styleId="TOC4">
    <w:name w:val="toc 4"/>
    <w:basedOn w:val="a1"/>
    <w:next w:val="a1"/>
    <w:uiPriority w:val="99"/>
    <w:semiHidden/>
    <w:qFormat/>
    <w:pPr>
      <w:ind w:leftChars="600" w:left="1260"/>
    </w:pPr>
  </w:style>
  <w:style w:type="paragraph" w:styleId="affd">
    <w:name w:val="index heading"/>
    <w:basedOn w:val="a1"/>
    <w:next w:val="11"/>
    <w:uiPriority w:val="99"/>
    <w:semiHidden/>
    <w:qFormat/>
    <w:rPr>
      <w:rFonts w:ascii="Arial" w:hAnsi="Arial" w:cs="Arial"/>
      <w:b/>
      <w:bCs/>
    </w:rPr>
  </w:style>
  <w:style w:type="paragraph" w:styleId="11">
    <w:name w:val="index 1"/>
    <w:basedOn w:val="a1"/>
    <w:next w:val="a1"/>
    <w:uiPriority w:val="99"/>
    <w:semiHidden/>
    <w:qFormat/>
  </w:style>
  <w:style w:type="paragraph" w:styleId="affe">
    <w:name w:val="Subtitle"/>
    <w:basedOn w:val="a1"/>
    <w:link w:val="afff"/>
    <w:uiPriority w:val="99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5">
    <w:name w:val="List Number 5"/>
    <w:basedOn w:val="a1"/>
    <w:uiPriority w:val="99"/>
    <w:pPr>
      <w:numPr>
        <w:numId w:val="10"/>
      </w:numPr>
      <w:tabs>
        <w:tab w:val="left" w:pos="1200"/>
      </w:tabs>
      <w:ind w:leftChars="800" w:left="800" w:hangingChars="200" w:hanging="200"/>
    </w:pPr>
  </w:style>
  <w:style w:type="paragraph" w:styleId="afff0">
    <w:name w:val="List"/>
    <w:basedOn w:val="a1"/>
    <w:uiPriority w:val="99"/>
    <w:qFormat/>
    <w:pPr>
      <w:ind w:left="200" w:hangingChars="200" w:hanging="200"/>
    </w:pPr>
  </w:style>
  <w:style w:type="paragraph" w:styleId="afff1">
    <w:name w:val="footnote text"/>
    <w:basedOn w:val="a1"/>
    <w:link w:val="afff2"/>
    <w:uiPriority w:val="99"/>
    <w:semiHidden/>
    <w:qFormat/>
    <w:pPr>
      <w:snapToGrid w:val="0"/>
      <w:jc w:val="left"/>
    </w:pPr>
    <w:rPr>
      <w:sz w:val="18"/>
      <w:szCs w:val="18"/>
    </w:rPr>
  </w:style>
  <w:style w:type="paragraph" w:styleId="TOC6">
    <w:name w:val="toc 6"/>
    <w:basedOn w:val="a1"/>
    <w:next w:val="a1"/>
    <w:uiPriority w:val="99"/>
    <w:semiHidden/>
    <w:qFormat/>
    <w:pPr>
      <w:ind w:leftChars="1000" w:left="2100"/>
    </w:pPr>
  </w:style>
  <w:style w:type="paragraph" w:styleId="55">
    <w:name w:val="List 5"/>
    <w:basedOn w:val="a1"/>
    <w:uiPriority w:val="99"/>
    <w:qFormat/>
    <w:pPr>
      <w:ind w:leftChars="800" w:left="100" w:hangingChars="200" w:hanging="200"/>
    </w:pPr>
  </w:style>
  <w:style w:type="paragraph" w:styleId="37">
    <w:name w:val="Body Text Indent 3"/>
    <w:basedOn w:val="a1"/>
    <w:link w:val="38"/>
    <w:uiPriority w:val="99"/>
    <w:qFormat/>
    <w:pPr>
      <w:spacing w:after="120"/>
      <w:ind w:leftChars="200" w:left="420"/>
    </w:pPr>
    <w:rPr>
      <w:sz w:val="16"/>
      <w:szCs w:val="16"/>
    </w:rPr>
  </w:style>
  <w:style w:type="paragraph" w:styleId="71">
    <w:name w:val="index 7"/>
    <w:basedOn w:val="a1"/>
    <w:next w:val="a1"/>
    <w:uiPriority w:val="99"/>
    <w:semiHidden/>
    <w:qFormat/>
    <w:pPr>
      <w:ind w:leftChars="1200" w:left="1200"/>
    </w:pPr>
  </w:style>
  <w:style w:type="paragraph" w:styleId="91">
    <w:name w:val="index 9"/>
    <w:basedOn w:val="a1"/>
    <w:next w:val="a1"/>
    <w:uiPriority w:val="99"/>
    <w:semiHidden/>
    <w:qFormat/>
    <w:pPr>
      <w:ind w:leftChars="1600" w:left="1600"/>
    </w:pPr>
  </w:style>
  <w:style w:type="paragraph" w:styleId="afff3">
    <w:name w:val="table of figures"/>
    <w:basedOn w:val="a1"/>
    <w:next w:val="a1"/>
    <w:uiPriority w:val="99"/>
    <w:semiHidden/>
    <w:qFormat/>
    <w:pPr>
      <w:ind w:leftChars="200" w:left="840" w:hangingChars="200" w:hanging="420"/>
    </w:pPr>
  </w:style>
  <w:style w:type="paragraph" w:styleId="TOC2">
    <w:name w:val="toc 2"/>
    <w:basedOn w:val="a1"/>
    <w:next w:val="a1"/>
    <w:uiPriority w:val="99"/>
    <w:semiHidden/>
    <w:pPr>
      <w:ind w:leftChars="200" w:left="420"/>
    </w:pPr>
  </w:style>
  <w:style w:type="paragraph" w:styleId="TOC9">
    <w:name w:val="toc 9"/>
    <w:basedOn w:val="a1"/>
    <w:next w:val="a1"/>
    <w:uiPriority w:val="99"/>
    <w:semiHidden/>
    <w:pPr>
      <w:ind w:leftChars="1600" w:left="3360"/>
    </w:pPr>
  </w:style>
  <w:style w:type="paragraph" w:styleId="28">
    <w:name w:val="Body Text 2"/>
    <w:basedOn w:val="a1"/>
    <w:link w:val="29"/>
    <w:uiPriority w:val="99"/>
    <w:pPr>
      <w:spacing w:after="120" w:line="480" w:lineRule="auto"/>
    </w:pPr>
    <w:rPr>
      <w:sz w:val="24"/>
    </w:rPr>
  </w:style>
  <w:style w:type="paragraph" w:styleId="45">
    <w:name w:val="List 4"/>
    <w:basedOn w:val="a1"/>
    <w:uiPriority w:val="99"/>
    <w:pPr>
      <w:ind w:leftChars="600" w:left="100" w:hangingChars="200" w:hanging="200"/>
    </w:pPr>
  </w:style>
  <w:style w:type="paragraph" w:styleId="2a">
    <w:name w:val="List Continue 2"/>
    <w:basedOn w:val="a1"/>
    <w:uiPriority w:val="99"/>
    <w:pPr>
      <w:spacing w:after="120"/>
      <w:ind w:leftChars="400" w:left="840"/>
    </w:pPr>
  </w:style>
  <w:style w:type="paragraph" w:styleId="afff4">
    <w:name w:val="Message Header"/>
    <w:basedOn w:val="a1"/>
    <w:link w:val="afff5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/>
      <w:sz w:val="24"/>
    </w:rPr>
  </w:style>
  <w:style w:type="paragraph" w:styleId="HTML1">
    <w:name w:val="HTML Preformatted"/>
    <w:basedOn w:val="a1"/>
    <w:link w:val="HTML2"/>
    <w:uiPriority w:val="99"/>
    <w:rPr>
      <w:rFonts w:ascii="Courier New" w:hAnsi="Courier New"/>
      <w:sz w:val="20"/>
      <w:szCs w:val="20"/>
    </w:rPr>
  </w:style>
  <w:style w:type="paragraph" w:styleId="afff6">
    <w:name w:val="Normal (Web)"/>
    <w:basedOn w:val="a1"/>
    <w:uiPriority w:val="99"/>
    <w:rPr>
      <w:sz w:val="24"/>
    </w:rPr>
  </w:style>
  <w:style w:type="paragraph" w:styleId="39">
    <w:name w:val="List Continue 3"/>
    <w:basedOn w:val="a1"/>
    <w:uiPriority w:val="99"/>
    <w:pPr>
      <w:spacing w:after="120"/>
      <w:ind w:leftChars="600" w:left="1260"/>
    </w:pPr>
  </w:style>
  <w:style w:type="paragraph" w:styleId="2b">
    <w:name w:val="index 2"/>
    <w:basedOn w:val="a1"/>
    <w:next w:val="a1"/>
    <w:uiPriority w:val="99"/>
    <w:semiHidden/>
    <w:pPr>
      <w:ind w:leftChars="200" w:left="200"/>
    </w:pPr>
  </w:style>
  <w:style w:type="paragraph" w:styleId="afff7">
    <w:name w:val="Title"/>
    <w:basedOn w:val="a1"/>
    <w:link w:val="afff8"/>
    <w:uiPriority w:val="99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fff9">
    <w:name w:val="page number"/>
    <w:rPr>
      <w:rFonts w:cs="Times New Roman"/>
    </w:rPr>
  </w:style>
  <w:style w:type="character" w:styleId="afffa">
    <w:name w:val="FollowedHyperlink"/>
    <w:uiPriority w:val="99"/>
    <w:rPr>
      <w:rFonts w:cs="Times New Roman"/>
      <w:color w:val="800080"/>
      <w:u w:val="single"/>
    </w:rPr>
  </w:style>
  <w:style w:type="character" w:styleId="afffb">
    <w:name w:val="Hyperlink"/>
    <w:uiPriority w:val="99"/>
    <w:rPr>
      <w:rFonts w:cs="Times New Roman"/>
      <w:color w:val="0000FF"/>
      <w:u w:val="single"/>
    </w:rPr>
  </w:style>
  <w:style w:type="character" w:customStyle="1" w:styleId="10">
    <w:name w:val="标题 1 字符"/>
    <w:link w:val="1"/>
    <w:uiPriority w:val="99"/>
    <w:locked/>
    <w:rPr>
      <w:rFonts w:cs="Times New Roman"/>
      <w:b/>
      <w:bCs/>
      <w:kern w:val="44"/>
      <w:sz w:val="44"/>
      <w:szCs w:val="44"/>
    </w:rPr>
  </w:style>
  <w:style w:type="character" w:customStyle="1" w:styleId="22">
    <w:name w:val="标题 2 字符"/>
    <w:link w:val="21"/>
    <w:uiPriority w:val="99"/>
    <w:semiHidden/>
    <w:locked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2">
    <w:name w:val="标题 3 字符"/>
    <w:link w:val="31"/>
    <w:uiPriority w:val="99"/>
    <w:semiHidden/>
    <w:locked/>
    <w:rPr>
      <w:rFonts w:cs="Times New Roman"/>
      <w:b/>
      <w:bCs/>
      <w:kern w:val="2"/>
      <w:sz w:val="32"/>
      <w:szCs w:val="32"/>
    </w:rPr>
  </w:style>
  <w:style w:type="character" w:customStyle="1" w:styleId="42">
    <w:name w:val="标题 4 字符"/>
    <w:link w:val="41"/>
    <w:uiPriority w:val="99"/>
    <w:semiHidden/>
    <w:locked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2">
    <w:name w:val="标题 5 字符"/>
    <w:link w:val="51"/>
    <w:uiPriority w:val="99"/>
    <w:semiHidden/>
    <w:locked/>
    <w:rPr>
      <w:rFonts w:cs="Times New Roman"/>
      <w:b/>
      <w:bCs/>
      <w:kern w:val="2"/>
      <w:sz w:val="28"/>
      <w:szCs w:val="28"/>
    </w:rPr>
  </w:style>
  <w:style w:type="character" w:customStyle="1" w:styleId="60">
    <w:name w:val="标题 6 字符"/>
    <w:link w:val="6"/>
    <w:uiPriority w:val="99"/>
    <w:semiHidden/>
    <w:locked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70">
    <w:name w:val="标题 7 字符"/>
    <w:link w:val="7"/>
    <w:uiPriority w:val="99"/>
    <w:semiHidden/>
    <w:locked/>
    <w:rPr>
      <w:rFonts w:cs="Times New Roman"/>
      <w:b/>
      <w:bCs/>
      <w:kern w:val="2"/>
      <w:sz w:val="24"/>
      <w:szCs w:val="24"/>
    </w:rPr>
  </w:style>
  <w:style w:type="character" w:customStyle="1" w:styleId="80">
    <w:name w:val="标题 8 字符"/>
    <w:link w:val="8"/>
    <w:uiPriority w:val="99"/>
    <w:semiHidden/>
    <w:locked/>
    <w:rPr>
      <w:rFonts w:ascii="Cambria" w:eastAsia="宋体" w:hAnsi="Cambria" w:cs="Times New Roman"/>
      <w:kern w:val="2"/>
      <w:sz w:val="24"/>
      <w:szCs w:val="24"/>
    </w:rPr>
  </w:style>
  <w:style w:type="character" w:customStyle="1" w:styleId="90">
    <w:name w:val="标题 9 字符"/>
    <w:link w:val="9"/>
    <w:uiPriority w:val="99"/>
    <w:semiHidden/>
    <w:locked/>
    <w:rPr>
      <w:rFonts w:ascii="Cambria" w:eastAsia="宋体" w:hAnsi="Cambria" w:cs="Times New Roman"/>
      <w:kern w:val="2"/>
      <w:sz w:val="21"/>
      <w:szCs w:val="21"/>
    </w:rPr>
  </w:style>
  <w:style w:type="character" w:customStyle="1" w:styleId="affa">
    <w:name w:val="页眉 字符"/>
    <w:link w:val="aff9"/>
    <w:uiPriority w:val="99"/>
    <w:semiHidden/>
    <w:locked/>
    <w:rPr>
      <w:rFonts w:cs="Times New Roman"/>
      <w:kern w:val="2"/>
      <w:sz w:val="18"/>
      <w:szCs w:val="18"/>
    </w:rPr>
  </w:style>
  <w:style w:type="character" w:customStyle="1" w:styleId="aff7">
    <w:name w:val="页脚 字符"/>
    <w:link w:val="aff6"/>
    <w:uiPriority w:val="99"/>
    <w:semiHidden/>
    <w:locked/>
    <w:rPr>
      <w:rFonts w:cs="Times New Roman"/>
      <w:kern w:val="2"/>
      <w:sz w:val="18"/>
      <w:szCs w:val="18"/>
    </w:rPr>
  </w:style>
  <w:style w:type="paragraph" w:customStyle="1" w:styleId="font5">
    <w:name w:val="font5"/>
    <w:basedOn w:val="a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font6">
    <w:name w:val="font6"/>
    <w:basedOn w:val="a1"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font7">
    <w:name w:val="font7"/>
    <w:basedOn w:val="a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font8">
    <w:name w:val="font8"/>
    <w:basedOn w:val="a1"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font9">
    <w:name w:val="font9"/>
    <w:basedOn w:val="a1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font10">
    <w:name w:val="font10"/>
    <w:basedOn w:val="a1"/>
    <w:uiPriority w:val="99"/>
    <w:qFormat/>
    <w:pPr>
      <w:widowControl/>
      <w:spacing w:before="100" w:beforeAutospacing="1" w:after="100" w:afterAutospacing="1"/>
      <w:jc w:val="left"/>
    </w:pPr>
    <w:rPr>
      <w:rFonts w:ascii="Verdana" w:hAnsi="Verdana"/>
      <w:kern w:val="0"/>
      <w:sz w:val="18"/>
      <w:szCs w:val="18"/>
    </w:rPr>
  </w:style>
  <w:style w:type="paragraph" w:customStyle="1" w:styleId="font11">
    <w:name w:val="font11"/>
    <w:basedOn w:val="a1"/>
    <w:uiPriority w:val="99"/>
    <w:qFormat/>
    <w:pPr>
      <w:widowControl/>
      <w:spacing w:before="100" w:beforeAutospacing="1" w:after="100" w:afterAutospacing="1"/>
      <w:jc w:val="left"/>
    </w:pPr>
    <w:rPr>
      <w:rFonts w:ascii="Verdana" w:hAnsi="Verdana"/>
      <w:kern w:val="0"/>
      <w:sz w:val="18"/>
      <w:szCs w:val="18"/>
    </w:rPr>
  </w:style>
  <w:style w:type="paragraph" w:customStyle="1" w:styleId="font12">
    <w:name w:val="font12"/>
    <w:basedOn w:val="a1"/>
    <w:uiPriority w:val="99"/>
    <w:qFormat/>
    <w:pPr>
      <w:widowControl/>
      <w:spacing w:before="100" w:beforeAutospacing="1" w:after="100" w:afterAutospacing="1"/>
      <w:jc w:val="left"/>
    </w:pPr>
    <w:rPr>
      <w:rFonts w:ascii="Verdana" w:hAnsi="Verdana"/>
      <w:kern w:val="0"/>
      <w:sz w:val="18"/>
      <w:szCs w:val="18"/>
    </w:rPr>
  </w:style>
  <w:style w:type="paragraph" w:customStyle="1" w:styleId="font13">
    <w:name w:val="font13"/>
    <w:basedOn w:val="a1"/>
    <w:uiPriority w:val="99"/>
    <w:qFormat/>
    <w:pPr>
      <w:widowControl/>
      <w:spacing w:before="100" w:beforeAutospacing="1" w:after="100" w:afterAutospacing="1"/>
      <w:jc w:val="left"/>
    </w:pPr>
    <w:rPr>
      <w:rFonts w:ascii="Verdana" w:hAnsi="Verdana"/>
      <w:kern w:val="0"/>
      <w:sz w:val="18"/>
      <w:szCs w:val="18"/>
      <w:u w:val="single"/>
    </w:rPr>
  </w:style>
  <w:style w:type="paragraph" w:customStyle="1" w:styleId="xl24">
    <w:name w:val="xl24"/>
    <w:basedOn w:val="a1"/>
    <w:uiPriority w:val="99"/>
    <w:qFormat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/>
      <w:jc w:val="left"/>
      <w:textAlignment w:val="center"/>
    </w:pPr>
    <w:rPr>
      <w:kern w:val="0"/>
      <w:sz w:val="24"/>
    </w:rPr>
  </w:style>
  <w:style w:type="paragraph" w:customStyle="1" w:styleId="xl25">
    <w:name w:val="xl25"/>
    <w:basedOn w:val="a1"/>
    <w:uiPriority w:val="99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4"/>
    </w:rPr>
  </w:style>
  <w:style w:type="paragraph" w:customStyle="1" w:styleId="xl26">
    <w:name w:val="xl26"/>
    <w:basedOn w:val="a1"/>
    <w:uiPriority w:val="99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3366FF"/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4"/>
    </w:rPr>
  </w:style>
  <w:style w:type="paragraph" w:customStyle="1" w:styleId="xl27">
    <w:name w:val="xl27"/>
    <w:basedOn w:val="a1"/>
    <w:uiPriority w:val="99"/>
    <w:qFormat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99CCFF"/>
      <w:spacing w:before="100" w:beforeAutospacing="1" w:after="100" w:afterAutospacing="1"/>
      <w:jc w:val="center"/>
      <w:textAlignment w:val="center"/>
    </w:pPr>
    <w:rPr>
      <w:b/>
      <w:bCs/>
      <w:kern w:val="0"/>
      <w:sz w:val="24"/>
    </w:rPr>
  </w:style>
  <w:style w:type="paragraph" w:customStyle="1" w:styleId="xl28">
    <w:name w:val="xl28"/>
    <w:basedOn w:val="a1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4"/>
    </w:rPr>
  </w:style>
  <w:style w:type="paragraph" w:customStyle="1" w:styleId="xl29">
    <w:name w:val="xl29"/>
    <w:basedOn w:val="a1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4"/>
    </w:rPr>
  </w:style>
  <w:style w:type="paragraph" w:customStyle="1" w:styleId="xl30">
    <w:name w:val="xl30"/>
    <w:basedOn w:val="a1"/>
    <w:uiPriority w:val="99"/>
    <w:qFormat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99CCFF"/>
      <w:spacing w:before="100" w:beforeAutospacing="1" w:after="100" w:afterAutospacing="1"/>
      <w:jc w:val="left"/>
      <w:textAlignment w:val="center"/>
    </w:pPr>
    <w:rPr>
      <w:kern w:val="0"/>
      <w:sz w:val="24"/>
    </w:rPr>
  </w:style>
  <w:style w:type="paragraph" w:customStyle="1" w:styleId="xl31">
    <w:name w:val="xl31"/>
    <w:basedOn w:val="a1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xl32">
    <w:name w:val="xl32"/>
    <w:basedOn w:val="a1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xl33">
    <w:name w:val="xl33"/>
    <w:basedOn w:val="a1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xl34">
    <w:name w:val="xl34"/>
    <w:basedOn w:val="a1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xl35">
    <w:name w:val="xl35"/>
    <w:basedOn w:val="a1"/>
    <w:uiPriority w:val="99"/>
    <w:qFormat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0C0C0" w:fill="99CCFF"/>
      <w:spacing w:before="100" w:beforeAutospacing="1" w:after="100" w:afterAutospacing="1"/>
      <w:jc w:val="left"/>
      <w:textAlignment w:val="center"/>
    </w:pPr>
    <w:rPr>
      <w:kern w:val="0"/>
      <w:sz w:val="24"/>
    </w:rPr>
  </w:style>
  <w:style w:type="paragraph" w:customStyle="1" w:styleId="xl36">
    <w:name w:val="xl36"/>
    <w:basedOn w:val="a1"/>
    <w:uiPriority w:val="99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xl37">
    <w:name w:val="xl37"/>
    <w:basedOn w:val="a1"/>
    <w:uiPriority w:val="99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xl38">
    <w:name w:val="xl38"/>
    <w:basedOn w:val="a1"/>
    <w:uiPriority w:val="99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xl39">
    <w:name w:val="xl39"/>
    <w:basedOn w:val="a1"/>
    <w:uiPriority w:val="99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4"/>
    </w:rPr>
  </w:style>
  <w:style w:type="paragraph" w:customStyle="1" w:styleId="xl40">
    <w:name w:val="xl40"/>
    <w:basedOn w:val="a1"/>
    <w:uiPriority w:val="99"/>
    <w:qFormat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/>
      <w:jc w:val="left"/>
      <w:textAlignment w:val="center"/>
    </w:pPr>
    <w:rPr>
      <w:b/>
      <w:bCs/>
      <w:kern w:val="0"/>
      <w:sz w:val="24"/>
    </w:rPr>
  </w:style>
  <w:style w:type="paragraph" w:customStyle="1" w:styleId="xl41">
    <w:name w:val="xl41"/>
    <w:basedOn w:val="a1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42">
    <w:name w:val="xl42"/>
    <w:basedOn w:val="a1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8"/>
      <w:szCs w:val="18"/>
    </w:rPr>
  </w:style>
  <w:style w:type="paragraph" w:customStyle="1" w:styleId="xl43">
    <w:name w:val="xl43"/>
    <w:basedOn w:val="a1"/>
    <w:uiPriority w:val="99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44">
    <w:name w:val="xl44"/>
    <w:basedOn w:val="a1"/>
    <w:uiPriority w:val="99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8"/>
      <w:szCs w:val="18"/>
    </w:rPr>
  </w:style>
  <w:style w:type="paragraph" w:customStyle="1" w:styleId="xl45">
    <w:name w:val="xl45"/>
    <w:basedOn w:val="a1"/>
    <w:uiPriority w:val="99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8"/>
      <w:szCs w:val="18"/>
    </w:rPr>
  </w:style>
  <w:style w:type="paragraph" w:customStyle="1" w:styleId="xl46">
    <w:name w:val="xl46"/>
    <w:basedOn w:val="a1"/>
    <w:uiPriority w:val="99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8"/>
      <w:szCs w:val="18"/>
    </w:rPr>
  </w:style>
  <w:style w:type="paragraph" w:customStyle="1" w:styleId="xl47">
    <w:name w:val="xl47"/>
    <w:basedOn w:val="a1"/>
    <w:uiPriority w:val="99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48">
    <w:name w:val="xl48"/>
    <w:basedOn w:val="a1"/>
    <w:uiPriority w:val="99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8"/>
      <w:szCs w:val="18"/>
    </w:rPr>
  </w:style>
  <w:style w:type="paragraph" w:customStyle="1" w:styleId="xl49">
    <w:name w:val="xl49"/>
    <w:basedOn w:val="a1"/>
    <w:uiPriority w:val="99"/>
    <w:qFormat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8"/>
      <w:szCs w:val="18"/>
    </w:rPr>
  </w:style>
  <w:style w:type="paragraph" w:customStyle="1" w:styleId="xl50">
    <w:name w:val="xl50"/>
    <w:basedOn w:val="a1"/>
    <w:uiPriority w:val="99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8"/>
      <w:szCs w:val="18"/>
    </w:rPr>
  </w:style>
  <w:style w:type="paragraph" w:customStyle="1" w:styleId="xl51">
    <w:name w:val="xl51"/>
    <w:basedOn w:val="a1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52">
    <w:name w:val="xl52"/>
    <w:basedOn w:val="a1"/>
    <w:uiPriority w:val="99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53">
    <w:name w:val="xl53"/>
    <w:basedOn w:val="a1"/>
    <w:uiPriority w:val="99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8"/>
      <w:szCs w:val="18"/>
    </w:rPr>
  </w:style>
  <w:style w:type="paragraph" w:customStyle="1" w:styleId="xl54">
    <w:name w:val="xl54"/>
    <w:basedOn w:val="a1"/>
    <w:uiPriority w:val="9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8"/>
      <w:szCs w:val="18"/>
    </w:rPr>
  </w:style>
  <w:style w:type="character" w:customStyle="1" w:styleId="af4">
    <w:name w:val="文档结构图 字符"/>
    <w:link w:val="af3"/>
    <w:uiPriority w:val="99"/>
    <w:semiHidden/>
    <w:locked/>
    <w:rPr>
      <w:rFonts w:cs="Times New Roman"/>
      <w:kern w:val="2"/>
      <w:sz w:val="2"/>
    </w:rPr>
  </w:style>
  <w:style w:type="character" w:customStyle="1" w:styleId="a8">
    <w:name w:val="正文文本 字符"/>
    <w:link w:val="a6"/>
    <w:uiPriority w:val="99"/>
    <w:semiHidden/>
    <w:locked/>
    <w:rPr>
      <w:rFonts w:cs="Times New Roman"/>
      <w:kern w:val="2"/>
      <w:sz w:val="24"/>
      <w:szCs w:val="24"/>
    </w:rPr>
  </w:style>
  <w:style w:type="character" w:customStyle="1" w:styleId="afd">
    <w:name w:val="正文文本缩进 字符"/>
    <w:link w:val="afc"/>
    <w:uiPriority w:val="99"/>
    <w:semiHidden/>
    <w:locked/>
    <w:rPr>
      <w:rFonts w:cs="Times New Roman"/>
      <w:kern w:val="2"/>
      <w:sz w:val="24"/>
      <w:szCs w:val="24"/>
    </w:rPr>
  </w:style>
  <w:style w:type="character" w:customStyle="1" w:styleId="HTML0">
    <w:name w:val="HTML 地址 字符"/>
    <w:link w:val="HTML"/>
    <w:uiPriority w:val="99"/>
    <w:semiHidden/>
    <w:locked/>
    <w:rPr>
      <w:rFonts w:cs="Times New Roman"/>
      <w:i/>
      <w:iCs/>
      <w:kern w:val="2"/>
      <w:sz w:val="24"/>
      <w:szCs w:val="24"/>
    </w:rPr>
  </w:style>
  <w:style w:type="character" w:customStyle="1" w:styleId="HTML2">
    <w:name w:val="HTML 预设格式 字符"/>
    <w:link w:val="HTML1"/>
    <w:uiPriority w:val="99"/>
    <w:semiHidden/>
    <w:locked/>
    <w:rPr>
      <w:rFonts w:ascii="Courier New" w:hAnsi="Courier New" w:cs="Courier New"/>
      <w:kern w:val="2"/>
    </w:rPr>
  </w:style>
  <w:style w:type="character" w:customStyle="1" w:styleId="afff8">
    <w:name w:val="标题 字符"/>
    <w:link w:val="afff7"/>
    <w:uiPriority w:val="99"/>
    <w:locked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f9">
    <w:name w:val="称呼 字符"/>
    <w:link w:val="af8"/>
    <w:uiPriority w:val="99"/>
    <w:semiHidden/>
    <w:locked/>
    <w:rPr>
      <w:rFonts w:cs="Times New Roman"/>
      <w:kern w:val="2"/>
      <w:sz w:val="24"/>
      <w:szCs w:val="24"/>
    </w:rPr>
  </w:style>
  <w:style w:type="character" w:customStyle="1" w:styleId="af">
    <w:name w:val="电子邮件签名 字符"/>
    <w:link w:val="ae"/>
    <w:uiPriority w:val="99"/>
    <w:semiHidden/>
    <w:locked/>
    <w:rPr>
      <w:rFonts w:cs="Times New Roman"/>
      <w:kern w:val="2"/>
      <w:sz w:val="24"/>
      <w:szCs w:val="24"/>
    </w:rPr>
  </w:style>
  <w:style w:type="character" w:customStyle="1" w:styleId="ab">
    <w:name w:val="宏文本 字符"/>
    <w:link w:val="aa"/>
    <w:uiPriority w:val="99"/>
    <w:semiHidden/>
    <w:locked/>
    <w:rPr>
      <w:rFonts w:ascii="Courier New" w:hAnsi="Courier New" w:cs="Courier New"/>
      <w:kern w:val="2"/>
      <w:sz w:val="24"/>
      <w:szCs w:val="24"/>
      <w:lang w:val="en-US" w:eastAsia="zh-CN" w:bidi="ar-SA"/>
    </w:rPr>
  </w:style>
  <w:style w:type="character" w:customStyle="1" w:styleId="afff2">
    <w:name w:val="脚注文本 字符"/>
    <w:link w:val="afff1"/>
    <w:uiPriority w:val="99"/>
    <w:semiHidden/>
    <w:locked/>
    <w:rPr>
      <w:rFonts w:cs="Times New Roman"/>
      <w:kern w:val="2"/>
      <w:sz w:val="18"/>
      <w:szCs w:val="18"/>
    </w:rPr>
  </w:style>
  <w:style w:type="character" w:customStyle="1" w:styleId="afb">
    <w:name w:val="结束语 字符"/>
    <w:link w:val="afa"/>
    <w:uiPriority w:val="99"/>
    <w:semiHidden/>
    <w:locked/>
    <w:rPr>
      <w:rFonts w:cs="Times New Roman"/>
      <w:kern w:val="2"/>
      <w:sz w:val="24"/>
      <w:szCs w:val="24"/>
    </w:rPr>
  </w:style>
  <w:style w:type="character" w:customStyle="1" w:styleId="af7">
    <w:name w:val="批注文字 字符"/>
    <w:link w:val="af6"/>
    <w:uiPriority w:val="99"/>
    <w:semiHidden/>
    <w:locked/>
    <w:rPr>
      <w:rFonts w:cs="Times New Roman"/>
      <w:kern w:val="2"/>
      <w:sz w:val="24"/>
      <w:szCs w:val="24"/>
    </w:rPr>
  </w:style>
  <w:style w:type="character" w:customStyle="1" w:styleId="aff1">
    <w:name w:val="纯文本 字符"/>
    <w:link w:val="aff0"/>
    <w:uiPriority w:val="99"/>
    <w:semiHidden/>
    <w:locked/>
    <w:rPr>
      <w:rFonts w:ascii="宋体" w:hAnsi="Courier New" w:cs="Courier New"/>
      <w:kern w:val="2"/>
      <w:sz w:val="21"/>
      <w:szCs w:val="21"/>
    </w:rPr>
  </w:style>
  <w:style w:type="character" w:customStyle="1" w:styleId="affc">
    <w:name w:val="签名 字符"/>
    <w:link w:val="affb"/>
    <w:uiPriority w:val="99"/>
    <w:semiHidden/>
    <w:locked/>
    <w:rPr>
      <w:rFonts w:cs="Times New Roman"/>
      <w:kern w:val="2"/>
      <w:sz w:val="24"/>
      <w:szCs w:val="24"/>
    </w:rPr>
  </w:style>
  <w:style w:type="character" w:customStyle="1" w:styleId="aff3">
    <w:name w:val="日期 字符"/>
    <w:link w:val="aff2"/>
    <w:uiPriority w:val="99"/>
    <w:semiHidden/>
    <w:locked/>
    <w:rPr>
      <w:rFonts w:cs="Times New Roman"/>
      <w:kern w:val="2"/>
      <w:sz w:val="24"/>
      <w:szCs w:val="24"/>
    </w:rPr>
  </w:style>
  <w:style w:type="character" w:customStyle="1" w:styleId="afff">
    <w:name w:val="副标题 字符"/>
    <w:link w:val="aff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5">
    <w:name w:val="尾注文本 字符"/>
    <w:link w:val="aff4"/>
    <w:uiPriority w:val="99"/>
    <w:semiHidden/>
    <w:locked/>
    <w:rPr>
      <w:rFonts w:cs="Times New Roman"/>
      <w:kern w:val="2"/>
      <w:sz w:val="24"/>
      <w:szCs w:val="24"/>
    </w:rPr>
  </w:style>
  <w:style w:type="character" w:customStyle="1" w:styleId="afff5">
    <w:name w:val="信息标题 字符"/>
    <w:link w:val="afff4"/>
    <w:uiPriority w:val="99"/>
    <w:semiHidden/>
    <w:locked/>
    <w:rPr>
      <w:rFonts w:ascii="Cambria" w:eastAsia="宋体" w:hAnsi="Cambria" w:cs="Times New Roman"/>
      <w:kern w:val="2"/>
      <w:sz w:val="24"/>
      <w:szCs w:val="24"/>
      <w:shd w:val="pct20" w:color="auto" w:fill="auto"/>
    </w:rPr>
  </w:style>
  <w:style w:type="character" w:customStyle="1" w:styleId="a7">
    <w:name w:val="正文文本首行缩进 字符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customStyle="1" w:styleId="27">
    <w:name w:val="正文文本首行缩进 2 字符"/>
    <w:link w:val="26"/>
    <w:uiPriority w:val="99"/>
    <w:semiHidden/>
    <w:locked/>
    <w:rPr>
      <w:rFonts w:cs="Times New Roman"/>
      <w:kern w:val="2"/>
      <w:sz w:val="24"/>
      <w:szCs w:val="24"/>
    </w:rPr>
  </w:style>
  <w:style w:type="character" w:customStyle="1" w:styleId="29">
    <w:name w:val="正文文本 2 字符"/>
    <w:link w:val="28"/>
    <w:uiPriority w:val="99"/>
    <w:semiHidden/>
    <w:locked/>
    <w:rPr>
      <w:rFonts w:cs="Times New Roman"/>
      <w:kern w:val="2"/>
      <w:sz w:val="24"/>
      <w:szCs w:val="24"/>
    </w:rPr>
  </w:style>
  <w:style w:type="character" w:customStyle="1" w:styleId="35">
    <w:name w:val="正文文本 3 字符"/>
    <w:link w:val="34"/>
    <w:uiPriority w:val="99"/>
    <w:semiHidden/>
    <w:locked/>
    <w:rPr>
      <w:rFonts w:cs="Times New Roman"/>
      <w:kern w:val="2"/>
      <w:sz w:val="16"/>
      <w:szCs w:val="16"/>
    </w:rPr>
  </w:style>
  <w:style w:type="character" w:customStyle="1" w:styleId="25">
    <w:name w:val="正文文本缩进 2 字符"/>
    <w:link w:val="24"/>
    <w:uiPriority w:val="99"/>
    <w:semiHidden/>
    <w:locked/>
    <w:rPr>
      <w:rFonts w:cs="Times New Roman"/>
      <w:kern w:val="2"/>
      <w:sz w:val="24"/>
      <w:szCs w:val="24"/>
    </w:rPr>
  </w:style>
  <w:style w:type="character" w:customStyle="1" w:styleId="38">
    <w:name w:val="正文文本缩进 3 字符"/>
    <w:link w:val="37"/>
    <w:uiPriority w:val="99"/>
    <w:semiHidden/>
    <w:locked/>
    <w:rPr>
      <w:rFonts w:cs="Times New Roman"/>
      <w:kern w:val="2"/>
      <w:sz w:val="16"/>
      <w:szCs w:val="16"/>
    </w:rPr>
  </w:style>
  <w:style w:type="character" w:customStyle="1" w:styleId="ad">
    <w:name w:val="注释标题 字符"/>
    <w:link w:val="ac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70">
    <w:name w:val="A7"/>
    <w:uiPriority w:val="99"/>
    <w:rPr>
      <w:rFonts w:cs="Myriad Pro"/>
      <w:color w:val="221E1F"/>
      <w:sz w:val="18"/>
      <w:szCs w:val="18"/>
    </w:rPr>
  </w:style>
  <w:style w:type="paragraph" w:styleId="afffc">
    <w:name w:val="List Paragraph"/>
    <w:basedOn w:val="a1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Pa17">
    <w:name w:val="Pa17"/>
    <w:basedOn w:val="Default"/>
    <w:next w:val="Default"/>
    <w:uiPriority w:val="99"/>
    <w:qFormat/>
    <w:pPr>
      <w:spacing w:line="181" w:lineRule="atLeast"/>
    </w:pPr>
    <w:rPr>
      <w:rFonts w:ascii="Myriad Pro" w:eastAsia="Myriad Pro" w:hAnsi="Calibri" w:cs="Times New Roman"/>
      <w:color w:val="auto"/>
    </w:rPr>
  </w:style>
  <w:style w:type="character" w:customStyle="1" w:styleId="fontstyle01">
    <w:name w:val="fontstyle01"/>
    <w:rPr>
      <w:rFonts w:ascii="TimesNewRomanPSMT" w:eastAsia="TimesNewRomanPSMT" w:hAnsi="TimesNewRomanPSMT" w:cs="TimesNewRomanPSMT"/>
      <w:color w:val="000000"/>
      <w:sz w:val="24"/>
      <w:szCs w:val="24"/>
    </w:rPr>
  </w:style>
  <w:style w:type="character" w:customStyle="1" w:styleId="fontstyle11">
    <w:name w:val="fontstyle11"/>
    <w:rPr>
      <w:rFonts w:ascii="SymbolMT" w:eastAsia="SymbolMT" w:hAnsi="SymbolMT" w:cs="SymbolMT"/>
      <w:color w:val="000000"/>
      <w:sz w:val="24"/>
      <w:szCs w:val="24"/>
    </w:rPr>
  </w:style>
  <w:style w:type="character" w:customStyle="1" w:styleId="fontstyle21">
    <w:name w:val="fontstyle21"/>
    <w:rPr>
      <w:rFonts w:ascii="TimesNewRomanPSMT" w:eastAsia="TimesNewRomanPSMT" w:hAnsi="TimesNewRomanPSMT" w:cs="TimesNewRomanPS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2050"/>
    <customShpInfo spid="_x0000_s2056"/>
    <customShpInfo spid="_x0000_s2055"/>
    <customShpInfo spid="_x0000_s2053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936</Words>
  <Characters>5337</Characters>
  <Application>Microsoft Office Word</Application>
  <DocSecurity>0</DocSecurity>
  <Lines>44</Lines>
  <Paragraphs>12</Paragraphs>
  <ScaleCrop>false</ScaleCrop>
  <Company>www.fttxtech.com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10G XFP</dc:title>
  <dc:creator>admin</dc:creator>
  <cp:lastModifiedBy>微软用户</cp:lastModifiedBy>
  <cp:revision>344</cp:revision>
  <cp:lastPrinted>2008-08-13T08:36:00Z</cp:lastPrinted>
  <dcterms:created xsi:type="dcterms:W3CDTF">2010-10-18T01:19:00Z</dcterms:created>
  <dcterms:modified xsi:type="dcterms:W3CDTF">2021-07-23T08:00:00Z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